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01" w:rsidRPr="00B63B25" w:rsidRDefault="00AF3B65" w:rsidP="00D9460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B63B25">
        <w:rPr>
          <w:sz w:val="32"/>
          <w:szCs w:val="32"/>
        </w:rPr>
        <w:t xml:space="preserve">Как быстро </w:t>
      </w:r>
      <w:hyperlink r:id="rId5" w:tgtFrame="_blank" w:history="1">
        <w:r w:rsidRPr="00B63B25">
          <w:rPr>
            <w:rStyle w:val="a4"/>
            <w:color w:val="000000"/>
            <w:sz w:val="32"/>
            <w:szCs w:val="32"/>
            <w:u w:val="none"/>
          </w:rPr>
          <w:t>з</w:t>
        </w:r>
        <w:r w:rsidR="00D94601" w:rsidRPr="00B63B25">
          <w:rPr>
            <w:rStyle w:val="a4"/>
            <w:color w:val="000000"/>
            <w:sz w:val="32"/>
            <w:szCs w:val="32"/>
            <w:u w:val="none"/>
          </w:rPr>
          <w:t>арегистрировать ИП</w:t>
        </w:r>
      </w:hyperlink>
      <w:r w:rsidRPr="00B63B25">
        <w:rPr>
          <w:sz w:val="32"/>
          <w:szCs w:val="32"/>
        </w:rPr>
        <w:t>?</w:t>
      </w:r>
    </w:p>
    <w:p w:rsidR="00D94601" w:rsidRDefault="00D94601" w:rsidP="00DB0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B00D8" w:rsidRPr="00D94601" w:rsidRDefault="00D94601" w:rsidP="00DB0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4601">
        <w:rPr>
          <w:color w:val="000000"/>
          <w:sz w:val="26"/>
          <w:szCs w:val="26"/>
          <w:shd w:val="clear" w:color="auto" w:fill="FFFFFF"/>
        </w:rPr>
        <w:t>Межрайонная ИФНС России № 15 по Челябинской области</w:t>
      </w:r>
      <w:r w:rsidRPr="00D94601">
        <w:rPr>
          <w:color w:val="000000"/>
          <w:sz w:val="26"/>
          <w:szCs w:val="26"/>
        </w:rPr>
        <w:t xml:space="preserve"> информирует, что </w:t>
      </w:r>
      <w:r w:rsidR="00DB00D8" w:rsidRPr="00D94601">
        <w:rPr>
          <w:color w:val="000000"/>
          <w:sz w:val="26"/>
          <w:szCs w:val="26"/>
        </w:rPr>
        <w:t>Федеральная налоговая служба обновила мобильное приложение «Личного кабинета индивидуального предпринимателя» для платформ </w:t>
      </w:r>
      <w:proofErr w:type="spellStart"/>
      <w:r w:rsidR="00E266D0" w:rsidRPr="00D94601">
        <w:rPr>
          <w:sz w:val="26"/>
          <w:szCs w:val="26"/>
        </w:rPr>
        <w:fldChar w:fldCharType="begin"/>
      </w:r>
      <w:r w:rsidR="00081D08" w:rsidRPr="00D94601">
        <w:rPr>
          <w:sz w:val="26"/>
          <w:szCs w:val="26"/>
        </w:rPr>
        <w:instrText>HYPERLINK "https://apps.apple.com/ru/app/%D0%BB%D0%B8%D1%87%D0%BD%D1%8B%D0%B9-%D0%BA%D0%B0%D0%B1%D0%B8%D0%BD%D0%B5%D1%82-%D0%BF%D1%80%D0%B5%D0%B4%D0%BF%D1%80%D0%B8%D0%BD%D0%B8%D0%BC%D0%B0%D1%82%D0%B5%D0%BB%D1%8F/id1222500908" \t "_blank"</w:instrText>
      </w:r>
      <w:r w:rsidR="00E266D0" w:rsidRPr="00D94601">
        <w:rPr>
          <w:sz w:val="26"/>
          <w:szCs w:val="26"/>
        </w:rPr>
        <w:fldChar w:fldCharType="separate"/>
      </w:r>
      <w:r w:rsidR="00DB00D8" w:rsidRPr="00D94601">
        <w:rPr>
          <w:rStyle w:val="a4"/>
          <w:color w:val="000000"/>
          <w:sz w:val="26"/>
          <w:szCs w:val="26"/>
          <w:u w:val="none"/>
        </w:rPr>
        <w:t>iOs</w:t>
      </w:r>
      <w:proofErr w:type="spellEnd"/>
      <w:r w:rsidR="00E266D0" w:rsidRPr="00D94601">
        <w:rPr>
          <w:sz w:val="26"/>
          <w:szCs w:val="26"/>
        </w:rPr>
        <w:fldChar w:fldCharType="end"/>
      </w:r>
      <w:r w:rsidR="00DB00D8" w:rsidRPr="00D94601">
        <w:rPr>
          <w:color w:val="000000"/>
          <w:sz w:val="26"/>
          <w:szCs w:val="26"/>
        </w:rPr>
        <w:t> и </w:t>
      </w:r>
      <w:proofErr w:type="spellStart"/>
      <w:r w:rsidR="00E266D0" w:rsidRPr="00D94601">
        <w:rPr>
          <w:sz w:val="26"/>
          <w:szCs w:val="26"/>
        </w:rPr>
        <w:fldChar w:fldCharType="begin"/>
      </w:r>
      <w:r w:rsidR="00081D08" w:rsidRPr="00D94601">
        <w:rPr>
          <w:sz w:val="26"/>
          <w:szCs w:val="26"/>
        </w:rPr>
        <w:instrText>HYPERLINK "https://play.google.com/store/apps/details?id=ru.gnivc.lkip" \t "_blank"</w:instrText>
      </w:r>
      <w:r w:rsidR="00E266D0" w:rsidRPr="00D94601">
        <w:rPr>
          <w:sz w:val="26"/>
          <w:szCs w:val="26"/>
        </w:rPr>
        <w:fldChar w:fldCharType="separate"/>
      </w:r>
      <w:r w:rsidR="00DB00D8" w:rsidRPr="00D94601">
        <w:rPr>
          <w:rStyle w:val="a4"/>
          <w:color w:val="000000"/>
          <w:sz w:val="26"/>
          <w:szCs w:val="26"/>
          <w:u w:val="none"/>
        </w:rPr>
        <w:t>Android</w:t>
      </w:r>
      <w:proofErr w:type="spellEnd"/>
      <w:r w:rsidR="00E266D0" w:rsidRPr="00D94601">
        <w:rPr>
          <w:sz w:val="26"/>
          <w:szCs w:val="26"/>
        </w:rPr>
        <w:fldChar w:fldCharType="end"/>
      </w:r>
      <w:r w:rsidR="00DB00D8" w:rsidRPr="00D94601">
        <w:rPr>
          <w:color w:val="000000"/>
          <w:sz w:val="26"/>
          <w:szCs w:val="26"/>
        </w:rPr>
        <w:t xml:space="preserve">. Новая версия позволяет предпринимателям без комиссий оплачивать долги по налогам и текущие начисления в режиме онлайн – в </w:t>
      </w:r>
      <w:proofErr w:type="spellStart"/>
      <w:r w:rsidR="00DB00D8" w:rsidRPr="00D94601">
        <w:rPr>
          <w:color w:val="000000"/>
          <w:sz w:val="26"/>
          <w:szCs w:val="26"/>
        </w:rPr>
        <w:t>десктопной</w:t>
      </w:r>
      <w:proofErr w:type="spellEnd"/>
      <w:r w:rsidR="00DB00D8" w:rsidRPr="00D94601">
        <w:rPr>
          <w:color w:val="000000"/>
          <w:sz w:val="26"/>
          <w:szCs w:val="26"/>
        </w:rPr>
        <w:t xml:space="preserve"> версии эта функция доступна с марта 2020 года.</w:t>
      </w:r>
    </w:p>
    <w:p w:rsidR="00DB00D8" w:rsidRPr="00D94601" w:rsidRDefault="00DB00D8" w:rsidP="00DB0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4601">
        <w:rPr>
          <w:color w:val="000000"/>
          <w:sz w:val="26"/>
          <w:szCs w:val="26"/>
        </w:rPr>
        <w:t>С помощью мобильного приложения теперь можно зарегистрироваться в качестве индивидуального предпринимателя, нажав кнопку «</w:t>
      </w:r>
      <w:hyperlink r:id="rId6" w:tgtFrame="_blank" w:history="1">
        <w:r w:rsidRPr="00D94601">
          <w:rPr>
            <w:rStyle w:val="a4"/>
            <w:color w:val="000000"/>
            <w:sz w:val="26"/>
            <w:szCs w:val="26"/>
            <w:u w:val="none"/>
          </w:rPr>
          <w:t>Зарегистрировать ИП</w:t>
        </w:r>
      </w:hyperlink>
      <w:r w:rsidRPr="00D94601">
        <w:rPr>
          <w:color w:val="000000"/>
          <w:sz w:val="26"/>
          <w:szCs w:val="26"/>
        </w:rPr>
        <w:t>» на основном экране приложения.</w:t>
      </w:r>
    </w:p>
    <w:p w:rsidR="00DB00D8" w:rsidRPr="00D94601" w:rsidRDefault="00DB00D8" w:rsidP="00DB0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4601">
        <w:rPr>
          <w:color w:val="000000"/>
          <w:sz w:val="26"/>
          <w:szCs w:val="26"/>
        </w:rPr>
        <w:t>Пользователю не потребуется самому заполнять заявление. В приложении реализован удобный механизм формирования заявки с быстрым поиском нужных видов деятельности, а также возможностью подачи заявления о переходе на специальный налоговый режим.</w:t>
      </w:r>
    </w:p>
    <w:p w:rsidR="00DB00D8" w:rsidRPr="00D94601" w:rsidRDefault="00DB00D8" w:rsidP="00DB0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4601">
        <w:rPr>
          <w:color w:val="000000"/>
          <w:sz w:val="26"/>
          <w:szCs w:val="26"/>
        </w:rPr>
        <w:t>Для завершения процедуры регистрации и получения доступа к </w:t>
      </w:r>
      <w:hyperlink r:id="rId7" w:tgtFrame="_blank" w:history="1">
        <w:r w:rsidRPr="00D94601">
          <w:rPr>
            <w:rStyle w:val="a4"/>
            <w:color w:val="000000"/>
            <w:sz w:val="26"/>
            <w:szCs w:val="26"/>
            <w:u w:val="none"/>
          </w:rPr>
          <w:t>личному кабинету индивидуального предпринимателя</w:t>
        </w:r>
      </w:hyperlink>
      <w:r w:rsidRPr="00D94601">
        <w:rPr>
          <w:color w:val="000000"/>
          <w:sz w:val="26"/>
          <w:szCs w:val="26"/>
        </w:rPr>
        <w:t> необходимо один раз явиться в регистрирующи</w:t>
      </w:r>
      <w:r w:rsidR="00225349" w:rsidRPr="00D94601">
        <w:rPr>
          <w:color w:val="000000"/>
          <w:sz w:val="26"/>
          <w:szCs w:val="26"/>
        </w:rPr>
        <w:t>й</w:t>
      </w:r>
      <w:r w:rsidRPr="00D94601">
        <w:rPr>
          <w:color w:val="000000"/>
          <w:sz w:val="26"/>
          <w:szCs w:val="26"/>
        </w:rPr>
        <w:t xml:space="preserve"> орган.</w:t>
      </w:r>
      <w:r w:rsidR="00225349" w:rsidRPr="00D94601">
        <w:rPr>
          <w:color w:val="000000"/>
          <w:sz w:val="26"/>
          <w:szCs w:val="26"/>
        </w:rPr>
        <w:t xml:space="preserve"> </w:t>
      </w:r>
    </w:p>
    <w:p w:rsidR="00225349" w:rsidRPr="00D94601" w:rsidRDefault="00225349" w:rsidP="00DB0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4601">
        <w:rPr>
          <w:color w:val="000000"/>
          <w:sz w:val="26"/>
          <w:szCs w:val="26"/>
        </w:rPr>
        <w:t>При посещении регистрирующего органа пользователю приложения необходимо предъявить паспорт гражданина Российской Федерации и подписать документы, подготовленные регистрирующим органом на основе информации, переданной пользователем при использовании приложения.</w:t>
      </w:r>
    </w:p>
    <w:p w:rsidR="00225349" w:rsidRPr="00D94601" w:rsidRDefault="00225349" w:rsidP="00DB0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4601">
        <w:rPr>
          <w:color w:val="000000"/>
          <w:sz w:val="26"/>
          <w:szCs w:val="26"/>
        </w:rPr>
        <w:t>После подписания документов пользователю выдается расписка в получении документов. Ожидание пользователем процедуры регистрации в зале приема регистрирующего органа не требуется. Документы, подтверждающие государственную регистрацию, направляются регистрирующим органом на адрес электронной почты, указанной при использовании мобильного приложения.</w:t>
      </w:r>
    </w:p>
    <w:p w:rsidR="00225349" w:rsidRPr="00D94601" w:rsidRDefault="00225349" w:rsidP="00DB0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4601">
        <w:rPr>
          <w:color w:val="000000"/>
          <w:sz w:val="26"/>
          <w:szCs w:val="26"/>
        </w:rPr>
        <w:t>Вместе с документами о государственной регистрации пользователю будет предоставлен доступ к Личному кабинету индивидуального предпринимателя.</w:t>
      </w:r>
    </w:p>
    <w:p w:rsidR="00DB00D8" w:rsidRPr="00D94601" w:rsidRDefault="00DB00D8" w:rsidP="00DB0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4601">
        <w:rPr>
          <w:color w:val="000000"/>
          <w:sz w:val="26"/>
          <w:szCs w:val="26"/>
        </w:rPr>
        <w:t>Преимущество регистрации с помощью мобильного приложения состоит в сокращении времени регистрации. Индивидуальный предприниматель может быть зарегистрирован уже на следующий рабочий день после подачи заявки. При этом результат рассмотрения заявки будет направлен в тот же день на электронную почту заявителя.</w:t>
      </w:r>
    </w:p>
    <w:p w:rsidR="00D94601" w:rsidRDefault="00D94601" w:rsidP="00DB0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94601" w:rsidRPr="009508C5" w:rsidRDefault="00D94601" w:rsidP="00DB0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94601" w:rsidRPr="00347C14" w:rsidRDefault="00D94601" w:rsidP="00D9460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47C14">
        <w:rPr>
          <w:rFonts w:ascii="Times New Roman" w:hAnsi="Times New Roman"/>
          <w:color w:val="000000"/>
          <w:sz w:val="24"/>
          <w:szCs w:val="24"/>
        </w:rPr>
        <w:t>Начальник отдела работы с налогоплательщиками</w:t>
      </w:r>
    </w:p>
    <w:p w:rsidR="00D94601" w:rsidRPr="00347C14" w:rsidRDefault="00D94601" w:rsidP="00D9460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47C14">
        <w:rPr>
          <w:rFonts w:ascii="Times New Roman" w:hAnsi="Times New Roman"/>
          <w:color w:val="000000"/>
          <w:sz w:val="24"/>
          <w:szCs w:val="24"/>
        </w:rPr>
        <w:t>Межрайонной ИФНС России №15 по Челябинской области</w:t>
      </w:r>
    </w:p>
    <w:p w:rsidR="00D94601" w:rsidRDefault="00D94601" w:rsidP="00D9460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47C14">
        <w:rPr>
          <w:rFonts w:ascii="Times New Roman" w:hAnsi="Times New Roman"/>
          <w:color w:val="000000"/>
          <w:sz w:val="24"/>
          <w:szCs w:val="24"/>
        </w:rPr>
        <w:t>Полковникова Ольга Александровна</w:t>
      </w:r>
    </w:p>
    <w:p w:rsidR="00841DCD" w:rsidRPr="00347C14" w:rsidRDefault="00841DCD" w:rsidP="00D9460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18.02.2021</w:t>
      </w:r>
      <w:bookmarkStart w:id="0" w:name="_GoBack"/>
      <w:bookmarkEnd w:id="0"/>
    </w:p>
    <w:p w:rsidR="00D94601" w:rsidRDefault="00D94601" w:rsidP="00D94601"/>
    <w:p w:rsidR="00F24FDB" w:rsidRDefault="00F24FDB"/>
    <w:sectPr w:rsidR="00F24FDB" w:rsidSect="0008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0D8"/>
    <w:rsid w:val="00081D08"/>
    <w:rsid w:val="00225349"/>
    <w:rsid w:val="00841DCD"/>
    <w:rsid w:val="00AF3B65"/>
    <w:rsid w:val="00B63B25"/>
    <w:rsid w:val="00D94601"/>
    <w:rsid w:val="00DB00D8"/>
    <w:rsid w:val="00E266D0"/>
    <w:rsid w:val="00F2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0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ip2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gosreg/promo-app21001.html" TargetMode="External"/><Relationship Id="rId5" Type="http://schemas.openxmlformats.org/officeDocument/2006/relationships/hyperlink" Target="https://service.nalog.ru/gosreg/promo-app2100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Полковникова Ольга Александровна</cp:lastModifiedBy>
  <cp:revision>7</cp:revision>
  <dcterms:created xsi:type="dcterms:W3CDTF">2021-02-12T18:47:00Z</dcterms:created>
  <dcterms:modified xsi:type="dcterms:W3CDTF">2021-02-18T07:53:00Z</dcterms:modified>
</cp:coreProperties>
</file>