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13" w:rsidRPr="00E64113" w:rsidRDefault="00E64113" w:rsidP="00E64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13">
        <w:rPr>
          <w:rFonts w:ascii="Times New Roman" w:hAnsi="Times New Roman" w:cs="Times New Roman"/>
          <w:b/>
          <w:sz w:val="24"/>
          <w:szCs w:val="24"/>
        </w:rPr>
        <w:t>КАК ЗАЯВИТЬ НАЛОГОВУ ЛЬГОТУ ПО ИМУЩЕСТВЕННЫМ НАЛОГАМ?</w:t>
      </w:r>
    </w:p>
    <w:p w:rsidR="00E64113" w:rsidRPr="00E64113" w:rsidRDefault="00E64113" w:rsidP="00E641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4113" w:rsidRPr="00E64113" w:rsidRDefault="00E64113" w:rsidP="00E6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113" w:rsidRPr="00E64113" w:rsidRDefault="00E64113" w:rsidP="00E6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113">
        <w:rPr>
          <w:rFonts w:ascii="Times New Roman" w:hAnsi="Times New Roman" w:cs="Times New Roman"/>
          <w:sz w:val="24"/>
          <w:szCs w:val="24"/>
        </w:rPr>
        <w:t xml:space="preserve">Межрайонная ИФНС России № 15 по Челябинской области обращает внимание </w:t>
      </w:r>
      <w:proofErr w:type="gramStart"/>
      <w:r w:rsidRPr="00E64113">
        <w:rPr>
          <w:rFonts w:ascii="Times New Roman" w:hAnsi="Times New Roman" w:cs="Times New Roman"/>
          <w:sz w:val="24"/>
          <w:szCs w:val="24"/>
        </w:rPr>
        <w:t>налогоплательщиков-физических</w:t>
      </w:r>
      <w:proofErr w:type="gramEnd"/>
      <w:r w:rsidRPr="00E64113">
        <w:rPr>
          <w:rFonts w:ascii="Times New Roman" w:hAnsi="Times New Roman" w:cs="Times New Roman"/>
          <w:sz w:val="24"/>
          <w:szCs w:val="24"/>
        </w:rPr>
        <w:t xml:space="preserve"> лиц, что в мае 2021 года на всей территории Российской Федерации будет произведен массовый</w:t>
      </w:r>
      <w:bookmarkStart w:id="0" w:name="_GoBack"/>
      <w:bookmarkEnd w:id="0"/>
      <w:r w:rsidRPr="00E64113">
        <w:rPr>
          <w:rFonts w:ascii="Times New Roman" w:hAnsi="Times New Roman" w:cs="Times New Roman"/>
          <w:sz w:val="24"/>
          <w:szCs w:val="24"/>
        </w:rPr>
        <w:t xml:space="preserve"> расчет имущественных налогов. Гражданам предоставлена возможность направить заявление о налоговой льготе уже сейчас. </w:t>
      </w:r>
    </w:p>
    <w:p w:rsidR="00E64113" w:rsidRPr="00E64113" w:rsidRDefault="00E64113" w:rsidP="00E6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113">
        <w:rPr>
          <w:rFonts w:ascii="Times New Roman" w:hAnsi="Times New Roman" w:cs="Times New Roman"/>
          <w:sz w:val="24"/>
          <w:szCs w:val="24"/>
        </w:rPr>
        <w:t>Подробную информацию об установленных налоговых льготах можно узнать, воспользовавшись информационным ресурсом на сайте ФНС России: «Справочная информация о ставках и льготах по имущественным налогам».</w:t>
      </w:r>
    </w:p>
    <w:p w:rsidR="00E64113" w:rsidRPr="00E64113" w:rsidRDefault="00E64113" w:rsidP="00E6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113">
        <w:rPr>
          <w:rFonts w:ascii="Times New Roman" w:hAnsi="Times New Roman" w:cs="Times New Roman"/>
          <w:sz w:val="24"/>
          <w:szCs w:val="24"/>
        </w:rPr>
        <w:t>В условиях соблюдения режима повышенной готовности заявить на льготу можно дистанционно.</w:t>
      </w:r>
    </w:p>
    <w:p w:rsidR="00E64113" w:rsidRPr="00E64113" w:rsidRDefault="00E64113" w:rsidP="00E6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113">
        <w:rPr>
          <w:rFonts w:ascii="Times New Roman" w:hAnsi="Times New Roman" w:cs="Times New Roman"/>
          <w:sz w:val="24"/>
          <w:szCs w:val="24"/>
        </w:rPr>
        <w:t>Если право на льготу по транспортному, земельному налогам и налогу на имущество возникло в 2020 году впервые, то гражданин может обратиться в налоговую инспекцию с заявлением по установленной форме через «Личный кабинет налогоплательщика».</w:t>
      </w:r>
    </w:p>
    <w:p w:rsidR="00E64113" w:rsidRPr="00E64113" w:rsidRDefault="00E64113" w:rsidP="00E6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113">
        <w:rPr>
          <w:rFonts w:ascii="Times New Roman" w:hAnsi="Times New Roman" w:cs="Times New Roman"/>
          <w:sz w:val="24"/>
          <w:szCs w:val="24"/>
        </w:rPr>
        <w:t xml:space="preserve">Войти в сервис можно как с помощью логина и пароля, выданного в налоговой инспекции, так и с подтвержденной учетной записью портала </w:t>
      </w:r>
      <w:proofErr w:type="spellStart"/>
      <w:r w:rsidRPr="00E6411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64113">
        <w:rPr>
          <w:rFonts w:ascii="Times New Roman" w:hAnsi="Times New Roman" w:cs="Times New Roman"/>
          <w:sz w:val="24"/>
          <w:szCs w:val="24"/>
        </w:rPr>
        <w:t>.</w:t>
      </w:r>
    </w:p>
    <w:p w:rsidR="00E64113" w:rsidRPr="00E64113" w:rsidRDefault="00E64113" w:rsidP="00E6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113">
        <w:rPr>
          <w:rFonts w:ascii="Times New Roman" w:hAnsi="Times New Roman" w:cs="Times New Roman"/>
          <w:sz w:val="24"/>
          <w:szCs w:val="24"/>
        </w:rPr>
        <w:t xml:space="preserve">Дальнейшие действия предельно просты: необходимо воспользоваться вкладкой «Жизненные ситуации», выбрать раздел «Подать заявление на льготу» и заполнить данные о </w:t>
      </w:r>
      <w:proofErr w:type="spellStart"/>
      <w:r w:rsidRPr="00E64113">
        <w:rPr>
          <w:rFonts w:ascii="Times New Roman" w:hAnsi="Times New Roman" w:cs="Times New Roman"/>
          <w:sz w:val="24"/>
          <w:szCs w:val="24"/>
        </w:rPr>
        <w:t>льготируемом</w:t>
      </w:r>
      <w:proofErr w:type="spellEnd"/>
      <w:r w:rsidRPr="00E64113">
        <w:rPr>
          <w:rFonts w:ascii="Times New Roman" w:hAnsi="Times New Roman" w:cs="Times New Roman"/>
          <w:sz w:val="24"/>
          <w:szCs w:val="24"/>
        </w:rPr>
        <w:t xml:space="preserve"> объекте имущества, сроках предоставления льготы и реквизитах документа, которым эта льгота предоставлена. Также в сервисе предусмотрена возможность привязки электронной копии документов. Заявление о предоставлении налоговой льготы будет рассмотрено налоговой инспекцией в течение 30 дней со дня получения.</w:t>
      </w:r>
    </w:p>
    <w:p w:rsidR="00E64113" w:rsidRPr="00E64113" w:rsidRDefault="00E64113" w:rsidP="00E6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113">
        <w:rPr>
          <w:rFonts w:ascii="Times New Roman" w:hAnsi="Times New Roman" w:cs="Times New Roman"/>
          <w:sz w:val="24"/>
          <w:szCs w:val="24"/>
        </w:rPr>
        <w:t xml:space="preserve">Не требуется повторно представлять заявление, если оно уже подавалось ранее и в нем не указывалось, что льгота будет использоваться в ограниченный период времени. В </w:t>
      </w:r>
      <w:proofErr w:type="spellStart"/>
      <w:r w:rsidRPr="00E64113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E64113">
        <w:rPr>
          <w:rFonts w:ascii="Times New Roman" w:hAnsi="Times New Roman" w:cs="Times New Roman"/>
          <w:sz w:val="24"/>
          <w:szCs w:val="24"/>
        </w:rPr>
        <w:t xml:space="preserve"> порядке льгота также будет предоставлена по земельному налогу и налогу на имущество физических лиц тем, кто относится к категории пенсионеров, </w:t>
      </w:r>
      <w:proofErr w:type="spellStart"/>
      <w:r w:rsidRPr="00E64113">
        <w:rPr>
          <w:rFonts w:ascii="Times New Roman" w:hAnsi="Times New Roman" w:cs="Times New Roman"/>
          <w:sz w:val="24"/>
          <w:szCs w:val="24"/>
        </w:rPr>
        <w:t>предпенсионеров</w:t>
      </w:r>
      <w:proofErr w:type="spellEnd"/>
      <w:r w:rsidRPr="00E64113">
        <w:rPr>
          <w:rFonts w:ascii="Times New Roman" w:hAnsi="Times New Roman" w:cs="Times New Roman"/>
          <w:sz w:val="24"/>
          <w:szCs w:val="24"/>
        </w:rPr>
        <w:t xml:space="preserve">, инвалидам, лицам, имеющим трех и более несовершеннолетних детей, или владельцам </w:t>
      </w:r>
      <w:proofErr w:type="spellStart"/>
      <w:r w:rsidRPr="00E64113">
        <w:rPr>
          <w:rFonts w:ascii="Times New Roman" w:hAnsi="Times New Roman" w:cs="Times New Roman"/>
          <w:sz w:val="24"/>
          <w:szCs w:val="24"/>
        </w:rPr>
        <w:t>хозпостроек</w:t>
      </w:r>
      <w:proofErr w:type="spellEnd"/>
      <w:r w:rsidRPr="00E64113">
        <w:rPr>
          <w:rFonts w:ascii="Times New Roman" w:hAnsi="Times New Roman" w:cs="Times New Roman"/>
          <w:sz w:val="24"/>
          <w:szCs w:val="24"/>
        </w:rPr>
        <w:t xml:space="preserve"> площадью не более 50 кв. метров. В отношении указанных категорий налогоплательщиков льготы налоговым органом будут применяться автоматически на основании сведений, поступающих из соответствующих госорганов.</w:t>
      </w:r>
    </w:p>
    <w:p w:rsidR="00E64113" w:rsidRPr="00E64113" w:rsidRDefault="00E64113" w:rsidP="00E641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06D7" w:rsidRPr="00E64113" w:rsidRDefault="00E64113" w:rsidP="00E641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4113">
        <w:rPr>
          <w:rFonts w:ascii="Times New Roman" w:hAnsi="Times New Roman" w:cs="Times New Roman"/>
          <w:sz w:val="24"/>
          <w:szCs w:val="24"/>
        </w:rPr>
        <w:t>Начальник отдела работы с налогоплательщиками</w:t>
      </w:r>
    </w:p>
    <w:p w:rsidR="00E64113" w:rsidRPr="00E64113" w:rsidRDefault="00E64113" w:rsidP="00E641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4113">
        <w:rPr>
          <w:rFonts w:ascii="Times New Roman" w:hAnsi="Times New Roman" w:cs="Times New Roman"/>
          <w:sz w:val="24"/>
          <w:szCs w:val="24"/>
        </w:rPr>
        <w:t>Полковникова Ольга Александровна</w:t>
      </w:r>
    </w:p>
    <w:p w:rsidR="00E64113" w:rsidRPr="00E64113" w:rsidRDefault="00E64113" w:rsidP="00E641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4113">
        <w:rPr>
          <w:rFonts w:ascii="Times New Roman" w:hAnsi="Times New Roman" w:cs="Times New Roman"/>
          <w:sz w:val="24"/>
          <w:szCs w:val="24"/>
        </w:rPr>
        <w:t>28.01.2021г.</w:t>
      </w:r>
    </w:p>
    <w:p w:rsidR="00E64113" w:rsidRPr="00E64113" w:rsidRDefault="00E641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64113" w:rsidRPr="00E6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13"/>
    <w:rsid w:val="006F06D7"/>
    <w:rsid w:val="00E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Полковникова Ольга Александровна</dc:creator>
  <cp:lastModifiedBy>Полковникова Ольга Александровна</cp:lastModifiedBy>
  <cp:revision>1</cp:revision>
  <dcterms:created xsi:type="dcterms:W3CDTF">2021-01-28T05:20:00Z</dcterms:created>
  <dcterms:modified xsi:type="dcterms:W3CDTF">2021-01-28T05:23:00Z</dcterms:modified>
</cp:coreProperties>
</file>