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0" w:type="auto"/>
        <w:tblLayout w:type="fixed"/>
        <w:tblLook w:val="0000"/>
      </w:tblPr>
      <w:tblGrid>
        <w:gridCol w:w="9195"/>
      </w:tblGrid>
      <w:tr w:rsidR="00BD3C85" w:rsidRPr="004E411B" w:rsidTr="008013B3">
        <w:tc>
          <w:tcPr>
            <w:tcW w:w="9195" w:type="dxa"/>
            <w:shd w:val="clear" w:color="auto" w:fill="auto"/>
          </w:tcPr>
          <w:p w:rsidR="00BD3C85" w:rsidRPr="004E411B" w:rsidRDefault="00BD3C85" w:rsidP="008013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C85" w:rsidRPr="004E411B" w:rsidRDefault="00BD3C85" w:rsidP="008013B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D3C85" w:rsidRPr="004E411B" w:rsidRDefault="00BD3C85" w:rsidP="008013B3">
            <w:pPr>
              <w:pStyle w:val="a4"/>
              <w:tabs>
                <w:tab w:val="clear" w:pos="4153"/>
                <w:tab w:val="center" w:pos="4551"/>
              </w:tabs>
              <w:ind w:right="-130"/>
              <w:jc w:val="center"/>
              <w:rPr>
                <w:rFonts w:ascii="Times New Roman" w:hAnsi="Times New Roman"/>
              </w:rPr>
            </w:pPr>
            <w:r w:rsidRPr="004E411B">
              <w:rPr>
                <w:rFonts w:ascii="Times New Roman" w:hAnsi="Times New Roman"/>
              </w:rPr>
              <w:t>СОБРАНИЕ  ДЕПУТАТОВ  ПЛАСТОВСКОГО МУНИЦИПАЛЬНОГО РАЙОНА</w:t>
            </w:r>
          </w:p>
          <w:p w:rsidR="00BD3C85" w:rsidRPr="004E411B" w:rsidRDefault="00BD3C85" w:rsidP="008013B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D3C85" w:rsidRPr="004E411B" w:rsidRDefault="00BD3C85" w:rsidP="008013B3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40"/>
              </w:rPr>
            </w:pPr>
            <w:r w:rsidRPr="004E411B">
              <w:rPr>
                <w:rFonts w:ascii="Times New Roman" w:hAnsi="Times New Roman"/>
                <w:sz w:val="40"/>
              </w:rPr>
              <w:t xml:space="preserve">                                </w:t>
            </w:r>
            <w:proofErr w:type="gramStart"/>
            <w:r w:rsidRPr="004E411B">
              <w:rPr>
                <w:rFonts w:ascii="Times New Roman" w:hAnsi="Times New Roman"/>
                <w:sz w:val="40"/>
              </w:rPr>
              <w:t>Р</w:t>
            </w:r>
            <w:proofErr w:type="gramEnd"/>
            <w:r w:rsidRPr="004E411B">
              <w:rPr>
                <w:rFonts w:ascii="Times New Roman" w:hAnsi="Times New Roman"/>
                <w:sz w:val="40"/>
              </w:rPr>
              <w:t xml:space="preserve"> Е Ш Е Н И Е</w:t>
            </w:r>
          </w:p>
          <w:p w:rsidR="00BD3C85" w:rsidRPr="004E411B" w:rsidRDefault="00BD3C85" w:rsidP="008013B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D3C85" w:rsidRPr="004E411B" w:rsidRDefault="00BD3C85" w:rsidP="008013B3">
            <w:pPr>
              <w:pStyle w:val="a4"/>
              <w:rPr>
                <w:rFonts w:ascii="Times New Roman" w:hAnsi="Times New Roman"/>
              </w:rPr>
            </w:pPr>
            <w:r w:rsidRPr="004E411B">
              <w:rPr>
                <w:rFonts w:ascii="Times New Roman" w:hAnsi="Times New Roman"/>
              </w:rPr>
              <w:t>«_</w:t>
            </w:r>
            <w:r>
              <w:rPr>
                <w:rFonts w:ascii="Times New Roman" w:hAnsi="Times New Roman"/>
              </w:rPr>
              <w:t>22</w:t>
            </w:r>
            <w:r w:rsidRPr="004E411B">
              <w:rPr>
                <w:rFonts w:ascii="Times New Roman" w:hAnsi="Times New Roman"/>
              </w:rPr>
              <w:t>__»___</w:t>
            </w:r>
            <w:r>
              <w:rPr>
                <w:rFonts w:ascii="Times New Roman" w:hAnsi="Times New Roman"/>
              </w:rPr>
              <w:t>02</w:t>
            </w:r>
            <w:r w:rsidRPr="004E411B">
              <w:rPr>
                <w:rFonts w:ascii="Times New Roman" w:hAnsi="Times New Roman"/>
              </w:rPr>
              <w:t xml:space="preserve">________2011 г.                                                         № </w:t>
            </w:r>
            <w:r>
              <w:rPr>
                <w:rFonts w:ascii="Times New Roman" w:hAnsi="Times New Roman"/>
              </w:rPr>
              <w:t>17</w:t>
            </w:r>
          </w:p>
          <w:p w:rsidR="00BD3C85" w:rsidRPr="004E411B" w:rsidRDefault="00BD3C85" w:rsidP="008013B3">
            <w:pPr>
              <w:pStyle w:val="a4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BD3C85" w:rsidRPr="00BD3C85" w:rsidRDefault="00BD3C85" w:rsidP="00BD3C85">
      <w:pPr>
        <w:jc w:val="both"/>
        <w:rPr>
          <w:sz w:val="28"/>
          <w:szCs w:val="28"/>
        </w:rPr>
      </w:pPr>
      <w:r w:rsidRPr="00BD3C85">
        <w:rPr>
          <w:sz w:val="28"/>
          <w:szCs w:val="28"/>
        </w:rPr>
        <w:t xml:space="preserve">Об </w:t>
      </w:r>
      <w:proofErr w:type="gramStart"/>
      <w:r w:rsidRPr="00BD3C85">
        <w:rPr>
          <w:sz w:val="28"/>
          <w:szCs w:val="28"/>
        </w:rPr>
        <w:t>утверждении</w:t>
      </w:r>
      <w:proofErr w:type="gramEnd"/>
      <w:r w:rsidRPr="00BD3C85">
        <w:rPr>
          <w:sz w:val="28"/>
          <w:szCs w:val="28"/>
        </w:rPr>
        <w:t xml:space="preserve"> Кодекса этики и служебного </w:t>
      </w:r>
    </w:p>
    <w:p w:rsidR="00BD3C85" w:rsidRPr="00BD3C85" w:rsidRDefault="00BD3C85" w:rsidP="00BD3C85">
      <w:pPr>
        <w:jc w:val="both"/>
        <w:rPr>
          <w:sz w:val="28"/>
          <w:szCs w:val="28"/>
        </w:rPr>
      </w:pPr>
      <w:r w:rsidRPr="00BD3C85">
        <w:rPr>
          <w:sz w:val="28"/>
          <w:szCs w:val="28"/>
        </w:rPr>
        <w:t>поведения муниципальных служащих</w:t>
      </w:r>
    </w:p>
    <w:p w:rsidR="00BD3C85" w:rsidRPr="00BD3C85" w:rsidRDefault="00BD3C85" w:rsidP="00BD3C85">
      <w:pPr>
        <w:jc w:val="both"/>
        <w:rPr>
          <w:sz w:val="28"/>
          <w:szCs w:val="28"/>
        </w:rPr>
      </w:pPr>
      <w:r w:rsidRPr="00BD3C85">
        <w:rPr>
          <w:sz w:val="28"/>
          <w:szCs w:val="28"/>
        </w:rPr>
        <w:t>Пластовского муниципального района</w:t>
      </w:r>
    </w:p>
    <w:p w:rsidR="00BD3C85" w:rsidRPr="00BD3C85" w:rsidRDefault="00BD3C85" w:rsidP="00BD3C85">
      <w:pPr>
        <w:jc w:val="both"/>
        <w:rPr>
          <w:sz w:val="28"/>
          <w:szCs w:val="28"/>
        </w:rPr>
      </w:pPr>
    </w:p>
    <w:p w:rsidR="00BD3C85" w:rsidRPr="00BD3C85" w:rsidRDefault="00BD3C85" w:rsidP="00BD3C85">
      <w:pPr>
        <w:jc w:val="both"/>
        <w:rPr>
          <w:sz w:val="28"/>
          <w:szCs w:val="28"/>
        </w:rPr>
      </w:pPr>
    </w:p>
    <w:p w:rsidR="00BD3C85" w:rsidRPr="00BD3C85" w:rsidRDefault="00BD3C85" w:rsidP="00BD3C85">
      <w:pPr>
        <w:tabs>
          <w:tab w:val="left" w:pos="915"/>
        </w:tabs>
        <w:jc w:val="both"/>
        <w:rPr>
          <w:sz w:val="28"/>
          <w:szCs w:val="28"/>
        </w:rPr>
      </w:pPr>
      <w:r w:rsidRPr="00BD3C85">
        <w:rPr>
          <w:sz w:val="28"/>
          <w:szCs w:val="28"/>
        </w:rPr>
        <w:tab/>
      </w:r>
    </w:p>
    <w:p w:rsidR="00BD3C85" w:rsidRPr="00BD3C85" w:rsidRDefault="00BD3C85" w:rsidP="00BD3C85">
      <w:pPr>
        <w:tabs>
          <w:tab w:val="left" w:pos="0"/>
        </w:tabs>
        <w:jc w:val="both"/>
        <w:rPr>
          <w:sz w:val="28"/>
          <w:szCs w:val="28"/>
        </w:rPr>
      </w:pPr>
      <w:r w:rsidRPr="00BD3C85">
        <w:rPr>
          <w:sz w:val="28"/>
          <w:szCs w:val="28"/>
        </w:rPr>
        <w:tab/>
        <w:t>Для обеспечения добросовестного и эффективного исполнения муниципальными служащими Пластовского муниципального района должностных обязанностей, руководствуясь Федеральным законом от 02.03.2007г. № 25-ФЗ «О муниципальной службе в Российской Федерации», Собрание депутатов Пластовского муниципального района</w:t>
      </w:r>
    </w:p>
    <w:p w:rsidR="00BD3C85" w:rsidRPr="00BD3C85" w:rsidRDefault="00BD3C85" w:rsidP="00BD3C85">
      <w:pPr>
        <w:tabs>
          <w:tab w:val="left" w:pos="0"/>
        </w:tabs>
        <w:jc w:val="both"/>
        <w:rPr>
          <w:sz w:val="28"/>
          <w:szCs w:val="28"/>
        </w:rPr>
      </w:pPr>
    </w:p>
    <w:p w:rsidR="00BD3C85" w:rsidRPr="00BD3C85" w:rsidRDefault="00BD3C85" w:rsidP="00BD3C85">
      <w:pPr>
        <w:tabs>
          <w:tab w:val="left" w:pos="915"/>
        </w:tabs>
        <w:jc w:val="both"/>
        <w:rPr>
          <w:sz w:val="28"/>
          <w:szCs w:val="28"/>
        </w:rPr>
      </w:pPr>
      <w:r w:rsidRPr="00BD3C85">
        <w:rPr>
          <w:sz w:val="28"/>
          <w:szCs w:val="28"/>
        </w:rPr>
        <w:tab/>
      </w:r>
      <w:r w:rsidRPr="00BD3C85">
        <w:rPr>
          <w:sz w:val="28"/>
          <w:szCs w:val="28"/>
        </w:rPr>
        <w:tab/>
      </w:r>
      <w:r w:rsidRPr="00BD3C85">
        <w:rPr>
          <w:sz w:val="28"/>
          <w:szCs w:val="28"/>
        </w:rPr>
        <w:tab/>
      </w:r>
      <w:r w:rsidRPr="00BD3C85">
        <w:rPr>
          <w:sz w:val="28"/>
          <w:szCs w:val="28"/>
        </w:rPr>
        <w:tab/>
      </w:r>
      <w:r w:rsidRPr="00BD3C85">
        <w:rPr>
          <w:sz w:val="28"/>
          <w:szCs w:val="28"/>
        </w:rPr>
        <w:tab/>
      </w:r>
      <w:proofErr w:type="gramStart"/>
      <w:r w:rsidRPr="00BD3C85">
        <w:rPr>
          <w:sz w:val="28"/>
          <w:szCs w:val="28"/>
        </w:rPr>
        <w:t>Р</w:t>
      </w:r>
      <w:proofErr w:type="gramEnd"/>
      <w:r w:rsidRPr="00BD3C85">
        <w:rPr>
          <w:sz w:val="28"/>
          <w:szCs w:val="28"/>
        </w:rPr>
        <w:t xml:space="preserve"> Е Ш А Е Т:</w:t>
      </w:r>
    </w:p>
    <w:p w:rsidR="00BD3C85" w:rsidRPr="00BD3C85" w:rsidRDefault="00BD3C85" w:rsidP="00BD3C85">
      <w:pPr>
        <w:jc w:val="both"/>
        <w:rPr>
          <w:sz w:val="28"/>
          <w:szCs w:val="28"/>
        </w:rPr>
      </w:pPr>
    </w:p>
    <w:p w:rsidR="00BD3C85" w:rsidRPr="00BD3C85" w:rsidRDefault="00BD3C85" w:rsidP="00BD3C85">
      <w:pPr>
        <w:jc w:val="both"/>
        <w:rPr>
          <w:sz w:val="28"/>
          <w:szCs w:val="28"/>
        </w:rPr>
      </w:pPr>
      <w:r w:rsidRPr="00BD3C85">
        <w:rPr>
          <w:sz w:val="28"/>
          <w:szCs w:val="28"/>
        </w:rPr>
        <w:tab/>
        <w:t>1. Утвердить Кодекс этики и служебного поведения муниципальных служащих Пластовского муниципального района согласно  приложению.</w:t>
      </w:r>
    </w:p>
    <w:p w:rsidR="00BD3C85" w:rsidRPr="00BD3C85" w:rsidRDefault="00BD3C85" w:rsidP="00BD3C85">
      <w:pPr>
        <w:jc w:val="both"/>
        <w:rPr>
          <w:sz w:val="28"/>
          <w:szCs w:val="28"/>
        </w:rPr>
      </w:pPr>
    </w:p>
    <w:p w:rsidR="00BD3C85" w:rsidRPr="00BD3C85" w:rsidRDefault="00BD3C85" w:rsidP="00BD3C85">
      <w:pPr>
        <w:ind w:firstLine="708"/>
        <w:jc w:val="both"/>
        <w:rPr>
          <w:sz w:val="28"/>
          <w:szCs w:val="28"/>
        </w:rPr>
      </w:pPr>
      <w:r w:rsidRPr="00BD3C85">
        <w:rPr>
          <w:sz w:val="28"/>
          <w:szCs w:val="28"/>
        </w:rPr>
        <w:t>2. Рекомендовать руководителям органов местного самоуправления Пластовского муниципального района  и структурных подразделений администрации Пластовского муниципального района обеспечить соблюдение муниципальными служащими Пластовского муниципального района Кодекса этики и служебного поведения муниципальных служащих Пластовского муниципального района.</w:t>
      </w:r>
    </w:p>
    <w:p w:rsidR="00BD3C85" w:rsidRPr="00BD3C85" w:rsidRDefault="00BD3C85" w:rsidP="00BD3C85">
      <w:pPr>
        <w:ind w:firstLine="708"/>
        <w:jc w:val="both"/>
        <w:rPr>
          <w:sz w:val="28"/>
          <w:szCs w:val="28"/>
        </w:rPr>
      </w:pPr>
    </w:p>
    <w:p w:rsidR="00BD3C85" w:rsidRPr="00BD3C85" w:rsidRDefault="00BD3C85" w:rsidP="00BD3C85">
      <w:pPr>
        <w:ind w:firstLine="708"/>
        <w:jc w:val="both"/>
        <w:rPr>
          <w:sz w:val="28"/>
          <w:szCs w:val="28"/>
        </w:rPr>
      </w:pPr>
      <w:r w:rsidRPr="00BD3C85">
        <w:rPr>
          <w:sz w:val="28"/>
          <w:szCs w:val="28"/>
        </w:rPr>
        <w:t>3. Настоящее решение обнародовать на информационных стендах.</w:t>
      </w:r>
    </w:p>
    <w:p w:rsidR="00BD3C85" w:rsidRPr="00BD3C85" w:rsidRDefault="00BD3C85" w:rsidP="00BD3C85">
      <w:pPr>
        <w:ind w:firstLine="708"/>
        <w:jc w:val="both"/>
        <w:rPr>
          <w:sz w:val="28"/>
          <w:szCs w:val="28"/>
        </w:rPr>
      </w:pPr>
    </w:p>
    <w:p w:rsidR="00BD3C85" w:rsidRPr="00BD3C85" w:rsidRDefault="00BD3C85" w:rsidP="00BD3C85">
      <w:pPr>
        <w:ind w:firstLine="708"/>
        <w:jc w:val="both"/>
        <w:rPr>
          <w:sz w:val="28"/>
          <w:szCs w:val="28"/>
        </w:rPr>
      </w:pPr>
      <w:r w:rsidRPr="00BD3C85">
        <w:rPr>
          <w:sz w:val="28"/>
          <w:szCs w:val="28"/>
        </w:rPr>
        <w:t>4. Решение вступает в силу после официального обнародования на информационных стендах.</w:t>
      </w:r>
    </w:p>
    <w:p w:rsidR="00BD3C85" w:rsidRPr="00BD3C85" w:rsidRDefault="00BD3C85" w:rsidP="00BD3C85">
      <w:pPr>
        <w:jc w:val="both"/>
        <w:rPr>
          <w:sz w:val="28"/>
          <w:szCs w:val="28"/>
        </w:rPr>
      </w:pPr>
    </w:p>
    <w:p w:rsidR="00BD3C85" w:rsidRPr="00BD3C85" w:rsidRDefault="00BD3C85" w:rsidP="00BD3C85">
      <w:pPr>
        <w:jc w:val="both"/>
        <w:rPr>
          <w:sz w:val="28"/>
          <w:szCs w:val="28"/>
        </w:rPr>
      </w:pPr>
    </w:p>
    <w:p w:rsidR="00BD3C85" w:rsidRPr="00BD3C85" w:rsidRDefault="00BD3C85" w:rsidP="00BD3C85">
      <w:pPr>
        <w:jc w:val="both"/>
        <w:rPr>
          <w:sz w:val="28"/>
          <w:szCs w:val="28"/>
        </w:rPr>
      </w:pPr>
      <w:r w:rsidRPr="00BD3C85">
        <w:rPr>
          <w:sz w:val="28"/>
          <w:szCs w:val="28"/>
        </w:rPr>
        <w:t xml:space="preserve">Глава Пластовского </w:t>
      </w:r>
    </w:p>
    <w:p w:rsidR="00BD3C85" w:rsidRPr="00BD3C85" w:rsidRDefault="00BD3C85" w:rsidP="00BD3C85">
      <w:pPr>
        <w:jc w:val="both"/>
        <w:rPr>
          <w:sz w:val="28"/>
          <w:szCs w:val="28"/>
        </w:rPr>
      </w:pPr>
      <w:r w:rsidRPr="00BD3C85">
        <w:rPr>
          <w:sz w:val="28"/>
          <w:szCs w:val="28"/>
        </w:rPr>
        <w:t>муниципального района</w:t>
      </w:r>
      <w:r w:rsidRPr="00BD3C85">
        <w:rPr>
          <w:sz w:val="28"/>
          <w:szCs w:val="28"/>
        </w:rPr>
        <w:tab/>
      </w:r>
      <w:r w:rsidRPr="00BD3C85">
        <w:rPr>
          <w:sz w:val="28"/>
          <w:szCs w:val="28"/>
        </w:rPr>
        <w:tab/>
      </w:r>
      <w:r w:rsidRPr="00BD3C85">
        <w:rPr>
          <w:sz w:val="28"/>
          <w:szCs w:val="28"/>
        </w:rPr>
        <w:tab/>
      </w:r>
      <w:r w:rsidRPr="00BD3C85">
        <w:rPr>
          <w:sz w:val="28"/>
          <w:szCs w:val="28"/>
        </w:rPr>
        <w:tab/>
      </w:r>
      <w:r w:rsidRPr="00BD3C85">
        <w:rPr>
          <w:sz w:val="28"/>
          <w:szCs w:val="28"/>
        </w:rPr>
        <w:tab/>
        <w:t xml:space="preserve">                А.В.Неклюдов</w:t>
      </w:r>
    </w:p>
    <w:p w:rsidR="00BD3C85" w:rsidRPr="00BD3C85" w:rsidRDefault="00BD3C85" w:rsidP="00BD3C85">
      <w:pPr>
        <w:pStyle w:val="ConsPlusTitle"/>
        <w:widowControl/>
        <w:ind w:left="5664"/>
        <w:outlineLvl w:val="0"/>
        <w:rPr>
          <w:b w:val="0"/>
          <w:sz w:val="28"/>
          <w:szCs w:val="28"/>
        </w:rPr>
      </w:pPr>
      <w:r w:rsidRPr="00BD3C85">
        <w:rPr>
          <w:rStyle w:val="textbold1"/>
          <w:rFonts w:ascii="Times New Roman" w:hAnsi="Times New Roman"/>
        </w:rPr>
        <w:lastRenderedPageBreak/>
        <w:t> </w:t>
      </w:r>
      <w:r w:rsidRPr="00BD3C85">
        <w:rPr>
          <w:b w:val="0"/>
          <w:sz w:val="28"/>
          <w:szCs w:val="28"/>
        </w:rPr>
        <w:t xml:space="preserve">         Приложение</w:t>
      </w:r>
    </w:p>
    <w:p w:rsidR="00BD3C85" w:rsidRPr="00BD3C85" w:rsidRDefault="00BD3C85" w:rsidP="00BD3C8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D3C85">
        <w:rPr>
          <w:b w:val="0"/>
          <w:sz w:val="28"/>
          <w:szCs w:val="28"/>
        </w:rPr>
        <w:t xml:space="preserve">                                                                    к  решению  Собрания  депутатов  </w:t>
      </w:r>
    </w:p>
    <w:p w:rsidR="00BD3C85" w:rsidRPr="00BD3C85" w:rsidRDefault="00BD3C85" w:rsidP="00BD3C85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BD3C85">
        <w:rPr>
          <w:b w:val="0"/>
          <w:sz w:val="28"/>
          <w:szCs w:val="28"/>
        </w:rPr>
        <w:t>Пластовского  муниципального  района</w:t>
      </w:r>
    </w:p>
    <w:p w:rsidR="00BD3C85" w:rsidRPr="00BD3C85" w:rsidRDefault="00BD3C85" w:rsidP="00BD3C85">
      <w:pPr>
        <w:pStyle w:val="paragraphcenter1"/>
        <w:jc w:val="right"/>
        <w:rPr>
          <w:color w:val="000000"/>
          <w:sz w:val="21"/>
          <w:szCs w:val="21"/>
        </w:rPr>
      </w:pPr>
      <w:r w:rsidRPr="00BD3C85">
        <w:rPr>
          <w:sz w:val="28"/>
          <w:szCs w:val="28"/>
        </w:rPr>
        <w:t>№ 17___  от _22.02.2011 г.___________</w:t>
      </w:r>
    </w:p>
    <w:p w:rsidR="00BD3C85" w:rsidRPr="00BD3C85" w:rsidRDefault="00BD3C85" w:rsidP="00BD3C85">
      <w:pPr>
        <w:pStyle w:val="paragraphcenter1"/>
        <w:rPr>
          <w:rStyle w:val="textbold1"/>
          <w:rFonts w:ascii="Times New Roman" w:hAnsi="Times New Roman"/>
          <w:b w:val="0"/>
          <w:sz w:val="28"/>
          <w:szCs w:val="28"/>
        </w:rPr>
      </w:pPr>
    </w:p>
    <w:p w:rsidR="00BD3C85" w:rsidRPr="00BD3C85" w:rsidRDefault="00BD3C85" w:rsidP="00BD3C85">
      <w:pPr>
        <w:pStyle w:val="paragraphcenter1"/>
        <w:rPr>
          <w:rStyle w:val="textbold1"/>
          <w:rFonts w:ascii="Times New Roman" w:hAnsi="Times New Roman"/>
          <w:b w:val="0"/>
          <w:sz w:val="28"/>
          <w:szCs w:val="28"/>
        </w:rPr>
      </w:pPr>
    </w:p>
    <w:p w:rsidR="00BD3C85" w:rsidRPr="00BD3C85" w:rsidRDefault="00BD3C85" w:rsidP="00BD3C85">
      <w:pPr>
        <w:pStyle w:val="paragraphcenter1"/>
        <w:rPr>
          <w:color w:val="000000"/>
          <w:sz w:val="28"/>
          <w:szCs w:val="28"/>
        </w:rPr>
      </w:pPr>
      <w:r w:rsidRPr="00BD3C85">
        <w:rPr>
          <w:rStyle w:val="textbold1"/>
          <w:rFonts w:ascii="Times New Roman" w:hAnsi="Times New Roman"/>
          <w:b w:val="0"/>
          <w:sz w:val="28"/>
          <w:szCs w:val="28"/>
        </w:rPr>
        <w:t xml:space="preserve">К О Д Е К С </w:t>
      </w:r>
    </w:p>
    <w:p w:rsidR="00BD3C85" w:rsidRPr="00BD3C85" w:rsidRDefault="00BD3C85" w:rsidP="00BD3C85">
      <w:pPr>
        <w:pStyle w:val="paragraphcenter1"/>
        <w:rPr>
          <w:color w:val="000000"/>
          <w:sz w:val="28"/>
          <w:szCs w:val="28"/>
        </w:rPr>
      </w:pPr>
      <w:r w:rsidRPr="00BD3C85">
        <w:rPr>
          <w:rStyle w:val="textbold1"/>
          <w:rFonts w:ascii="Times New Roman" w:hAnsi="Times New Roman"/>
          <w:b w:val="0"/>
          <w:sz w:val="28"/>
          <w:szCs w:val="28"/>
        </w:rPr>
        <w:t>этики и служебного поведения</w:t>
      </w:r>
    </w:p>
    <w:p w:rsidR="00BD3C85" w:rsidRPr="00BD3C85" w:rsidRDefault="00BD3C85" w:rsidP="00BD3C85">
      <w:pPr>
        <w:pStyle w:val="paragraphcenter1"/>
        <w:rPr>
          <w:color w:val="000000"/>
          <w:sz w:val="28"/>
          <w:szCs w:val="28"/>
        </w:rPr>
      </w:pPr>
      <w:r w:rsidRPr="00BD3C85">
        <w:rPr>
          <w:rStyle w:val="textbold1"/>
          <w:rFonts w:ascii="Times New Roman" w:hAnsi="Times New Roman"/>
          <w:b w:val="0"/>
          <w:sz w:val="28"/>
          <w:szCs w:val="28"/>
        </w:rPr>
        <w:t xml:space="preserve">муниципальных  служащих </w:t>
      </w:r>
    </w:p>
    <w:p w:rsidR="00BD3C85" w:rsidRPr="00BD3C85" w:rsidRDefault="00BD3C85" w:rsidP="00BD3C85">
      <w:pPr>
        <w:pStyle w:val="paragraphcenter1"/>
        <w:rPr>
          <w:color w:val="000000"/>
          <w:sz w:val="28"/>
          <w:szCs w:val="28"/>
        </w:rPr>
      </w:pPr>
      <w:r w:rsidRPr="00BD3C85">
        <w:rPr>
          <w:rStyle w:val="textdefault3"/>
          <w:rFonts w:ascii="Times New Roman" w:hAnsi="Times New Roman"/>
          <w:sz w:val="28"/>
          <w:szCs w:val="28"/>
        </w:rPr>
        <w:t> </w:t>
      </w:r>
    </w:p>
    <w:p w:rsidR="00BD3C85" w:rsidRPr="00BD3C85" w:rsidRDefault="00BD3C85" w:rsidP="00BD3C85">
      <w:pPr>
        <w:pStyle w:val="paragraphcenter1"/>
        <w:rPr>
          <w:color w:val="000000"/>
          <w:sz w:val="28"/>
          <w:szCs w:val="28"/>
        </w:rPr>
      </w:pPr>
      <w:r w:rsidRPr="00BD3C85">
        <w:rPr>
          <w:rStyle w:val="textbold1"/>
          <w:rFonts w:ascii="Times New Roman" w:hAnsi="Times New Roman"/>
          <w:b w:val="0"/>
          <w:sz w:val="28"/>
          <w:szCs w:val="28"/>
        </w:rPr>
        <w:t> </w:t>
      </w:r>
    </w:p>
    <w:p w:rsidR="00BD3C85" w:rsidRPr="00BD3C85" w:rsidRDefault="00BD3C85" w:rsidP="00BD3C85">
      <w:pPr>
        <w:pStyle w:val="paragraphcenter1"/>
        <w:rPr>
          <w:color w:val="000000"/>
          <w:sz w:val="28"/>
          <w:szCs w:val="28"/>
        </w:rPr>
      </w:pPr>
      <w:r w:rsidRPr="00BD3C85">
        <w:rPr>
          <w:rStyle w:val="textbold1"/>
          <w:rFonts w:ascii="Times New Roman" w:hAnsi="Times New Roman"/>
          <w:b w:val="0"/>
          <w:sz w:val="28"/>
          <w:szCs w:val="28"/>
        </w:rPr>
        <w:t>I. Общие положения</w:t>
      </w:r>
    </w:p>
    <w:p w:rsidR="00BD3C85" w:rsidRPr="00BD3C85" w:rsidRDefault="00BD3C85" w:rsidP="00BD3C85">
      <w:pPr>
        <w:pStyle w:val="paragraphcenter1"/>
        <w:rPr>
          <w:color w:val="000000"/>
          <w:sz w:val="28"/>
          <w:szCs w:val="28"/>
        </w:rPr>
      </w:pPr>
      <w:r w:rsidRPr="00BD3C85">
        <w:rPr>
          <w:rStyle w:val="textbold1"/>
          <w:rFonts w:ascii="Times New Roman" w:hAnsi="Times New Roman"/>
          <w:sz w:val="28"/>
          <w:szCs w:val="28"/>
        </w:rPr>
        <w:t> 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1. Кодекс этики и служебного поведения муниципальных служащих (далее - Кодекс) 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(далее – муниципальные служащие) Пластовского муниципального района  (далее – район) независимо от замещаемой ими должности.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2.Гражданин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3.Каждый муниципальный  служащий должен принимать все необходимые меры для соблюдения положений Кодекса, а каждый гражданин Российской Федерации вправе ожидать от  муниципального служащего поведения в отношениях с ним в соответствии с положениями Кодекса.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4.Целью Кодекса является установление этических норм и правил служебного поведения муниципальных  служащих для достойного выполнения ими своей профессиональной деятельности, а также содействие укреплению авторитета муниципальных  служащих, доверия граждан к органам местного самоуправления и обеспечение единых норм поведения  муниципальных служащих.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5.Кодекс призван повысить эффективность выполнения муниципальными служащими своих должностных обязанностей.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6.Кодекс служит основой для формирования должной морали в сфере муниципальной 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 муниципальных  служащих, их самоконтроля.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7.Знание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D3C85" w:rsidRPr="00BD3C85" w:rsidRDefault="00BD3C85" w:rsidP="00BD3C85">
      <w:pPr>
        <w:pStyle w:val="paragraphcenter1"/>
        <w:jc w:val="both"/>
        <w:rPr>
          <w:color w:val="000000"/>
          <w:sz w:val="28"/>
          <w:szCs w:val="28"/>
        </w:rPr>
      </w:pPr>
      <w:r w:rsidRPr="00BD3C85">
        <w:rPr>
          <w:rStyle w:val="textbold1"/>
          <w:rFonts w:ascii="Times New Roman" w:hAnsi="Times New Roman"/>
          <w:sz w:val="28"/>
          <w:szCs w:val="28"/>
        </w:rPr>
        <w:t> </w:t>
      </w:r>
    </w:p>
    <w:p w:rsidR="00BD3C85" w:rsidRPr="00BD3C85" w:rsidRDefault="00BD3C85" w:rsidP="00BD3C85">
      <w:pPr>
        <w:pStyle w:val="paragraphcenter1"/>
        <w:jc w:val="both"/>
        <w:rPr>
          <w:color w:val="000000"/>
          <w:sz w:val="28"/>
          <w:szCs w:val="28"/>
        </w:rPr>
      </w:pPr>
      <w:r w:rsidRPr="00BD3C85">
        <w:rPr>
          <w:rStyle w:val="textbold1"/>
          <w:rFonts w:ascii="Times New Roman" w:hAnsi="Times New Roman"/>
          <w:sz w:val="28"/>
          <w:szCs w:val="28"/>
        </w:rPr>
        <w:t> </w:t>
      </w:r>
    </w:p>
    <w:p w:rsidR="00BD3C85" w:rsidRPr="00BD3C85" w:rsidRDefault="00BD3C85" w:rsidP="00BD3C85">
      <w:pPr>
        <w:pStyle w:val="paragraphcenter1"/>
        <w:jc w:val="both"/>
        <w:rPr>
          <w:b/>
          <w:color w:val="000000"/>
          <w:sz w:val="28"/>
          <w:szCs w:val="28"/>
        </w:rPr>
      </w:pPr>
      <w:r w:rsidRPr="00BD3C85">
        <w:rPr>
          <w:rStyle w:val="textbold1"/>
          <w:rFonts w:ascii="Times New Roman" w:hAnsi="Times New Roman"/>
          <w:sz w:val="28"/>
          <w:szCs w:val="28"/>
        </w:rPr>
        <w:lastRenderedPageBreak/>
        <w:tab/>
      </w:r>
      <w:r w:rsidRPr="00BD3C85">
        <w:rPr>
          <w:rStyle w:val="textbold1"/>
          <w:rFonts w:ascii="Times New Roman" w:hAnsi="Times New Roman"/>
          <w:b w:val="0"/>
          <w:sz w:val="28"/>
          <w:szCs w:val="28"/>
        </w:rPr>
        <w:t>II. Основные принципы и правила служебного поведения  муниципальных  служащих</w:t>
      </w:r>
    </w:p>
    <w:p w:rsidR="00BD3C85" w:rsidRPr="00BD3C85" w:rsidRDefault="00BD3C85" w:rsidP="00BD3C85">
      <w:pPr>
        <w:pStyle w:val="paragraphcenter1"/>
        <w:jc w:val="both"/>
        <w:rPr>
          <w:b/>
          <w:color w:val="000000"/>
          <w:sz w:val="28"/>
          <w:szCs w:val="28"/>
        </w:rPr>
      </w:pPr>
      <w:r w:rsidRPr="00BD3C85">
        <w:rPr>
          <w:rStyle w:val="textbold1"/>
          <w:rFonts w:ascii="Times New Roman" w:hAnsi="Times New Roman"/>
          <w:b w:val="0"/>
          <w:sz w:val="28"/>
          <w:szCs w:val="28"/>
        </w:rPr>
        <w:t> 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8.Основные принципы</w:t>
      </w:r>
      <w:r w:rsidRPr="00BD3C85">
        <w:rPr>
          <w:color w:val="000000"/>
          <w:sz w:val="28"/>
          <w:szCs w:val="28"/>
        </w:rPr>
        <w:t xml:space="preserve"> </w:t>
      </w:r>
      <w:r w:rsidRPr="00BD3C85">
        <w:rPr>
          <w:rStyle w:val="textdefault4"/>
          <w:rFonts w:ascii="Times New Roman" w:hAnsi="Times New Roman"/>
          <w:sz w:val="28"/>
          <w:szCs w:val="28"/>
        </w:rPr>
        <w:t>служебного</w:t>
      </w:r>
      <w:r w:rsidRPr="00BD3C85">
        <w:rPr>
          <w:color w:val="000000"/>
          <w:sz w:val="28"/>
          <w:szCs w:val="28"/>
        </w:rPr>
        <w:t xml:space="preserve"> </w:t>
      </w:r>
      <w:r w:rsidRPr="00BD3C85">
        <w:rPr>
          <w:rStyle w:val="textdefault4"/>
          <w:rFonts w:ascii="Times New Roman" w:hAnsi="Times New Roman"/>
          <w:sz w:val="28"/>
          <w:szCs w:val="28"/>
        </w:rPr>
        <w:t>поведения муниципальных  служащих являются основой поведения граждан Российской Федерации в связи с нахождением их на  муниципальной  службе.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9. Муниципальные служащие, сознавая ответственность перед государством, обществом и гражданами, призваны: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а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)и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сполнять должностные обязанности добросовестно и на высоком профессиональном уровне в целях обеспечения эффективной работы  органов местного самоуправления;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б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)и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в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)о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существлять свою деятельность в пределах полномочий соответствующего  органа местного самоуправления;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г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)н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</w:r>
      <w:proofErr w:type="spellStart"/>
      <w:r w:rsidRPr="00BD3C85">
        <w:rPr>
          <w:rStyle w:val="textdefault4"/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)и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е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)у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 муниципальному служащему каких-либо лиц в целях склонения к совершению коррупционных правонарушений;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ж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)с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облюдать установленные федеральными законами ограничения и запреты, исполнять обязанности, связанные с прохождением  муниципальной  службы;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</w:r>
      <w:proofErr w:type="spellStart"/>
      <w:r w:rsidRPr="00BD3C85">
        <w:rPr>
          <w:rStyle w:val="textdefault4"/>
          <w:rFonts w:ascii="Times New Roman" w:hAnsi="Times New Roman"/>
          <w:sz w:val="28"/>
          <w:szCs w:val="28"/>
        </w:rPr>
        <w:t>з</w:t>
      </w:r>
      <w:proofErr w:type="spellEnd"/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)с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и) соблюдать нормы служебной, профессиональной этики и правила делового поведения;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к) проявлять корректность и внимательность в обращении с гражданами и должностными лицами;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 xml:space="preserve">м) воздерживаться от поведения, которое могло бы вызвать сомнение в добросовестном исполнении муниципальным служащим должностных </w:t>
      </w:r>
      <w:r w:rsidRPr="00BD3C85">
        <w:rPr>
          <w:rStyle w:val="textdefault4"/>
          <w:rFonts w:ascii="Times New Roman" w:hAnsi="Times New Roman"/>
          <w:sz w:val="28"/>
          <w:szCs w:val="28"/>
        </w:rPr>
        <w:lastRenderedPageBreak/>
        <w:t>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</w:r>
      <w:proofErr w:type="spellStart"/>
      <w:r w:rsidRPr="00BD3C85">
        <w:rPr>
          <w:rStyle w:val="textdefault4"/>
          <w:rFonts w:ascii="Times New Roman" w:hAnsi="Times New Roman"/>
          <w:sz w:val="28"/>
          <w:szCs w:val="28"/>
        </w:rPr>
        <w:t>н</w:t>
      </w:r>
      <w:proofErr w:type="spellEnd"/>
      <w:r w:rsidRPr="00BD3C85">
        <w:rPr>
          <w:rStyle w:val="textdefault4"/>
          <w:rFonts w:ascii="Times New Roman" w:hAnsi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 муниципальных служащих и граждан при решении вопросов личного характера;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</w:r>
      <w:proofErr w:type="spellStart"/>
      <w:r w:rsidRPr="00BD3C85">
        <w:rPr>
          <w:rStyle w:val="textdefault4"/>
          <w:rFonts w:ascii="Times New Roman" w:hAnsi="Times New Roman"/>
          <w:sz w:val="28"/>
          <w:szCs w:val="28"/>
        </w:rPr>
        <w:t>п</w:t>
      </w:r>
      <w:proofErr w:type="spellEnd"/>
      <w:r w:rsidRPr="00BD3C85">
        <w:rPr>
          <w:rStyle w:val="textdefault4"/>
          <w:rFonts w:ascii="Times New Roman" w:hAnsi="Times New Roman"/>
          <w:sz w:val="28"/>
          <w:szCs w:val="28"/>
        </w:rPr>
        <w:t>) воздерживаться от публичных высказываний, суждений и оценок в отношении деятельности органа местного самоуправления, его руководства, если это не входит в должностные обязанности  муниципального  служащего;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</w:r>
      <w:proofErr w:type="spellStart"/>
      <w:r w:rsidRPr="00BD3C85">
        <w:rPr>
          <w:rStyle w:val="textdefault4"/>
          <w:rFonts w:ascii="Times New Roman" w:hAnsi="Times New Roman"/>
          <w:sz w:val="28"/>
          <w:szCs w:val="28"/>
        </w:rPr>
        <w:t>р</w:t>
      </w:r>
      <w:proofErr w:type="spellEnd"/>
      <w:r w:rsidRPr="00BD3C85">
        <w:rPr>
          <w:rStyle w:val="textdefault4"/>
          <w:rFonts w:ascii="Times New Roman" w:hAnsi="Times New Roman"/>
          <w:sz w:val="28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с) уважительно относиться к деятельности представителей средств массовой информации по информированию общества о работе органа местного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 xml:space="preserve"> ,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 xml:space="preserve"> а также оказывать содействие в получении достоверной информации в установленном порядке;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объектов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 xml:space="preserve">10. 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11.Муниципальные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ab/>
        <w:t>12.Муниципальные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13.Муниципальные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lastRenderedPageBreak/>
        <w:t>При назначении на должность муниципальной  службы и исполнении должностных обязанностей 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14.Муниципальный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15.Муниципальный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D3C85" w:rsidRPr="00BD3C85" w:rsidRDefault="00BD3C85" w:rsidP="00BD3C85">
      <w:pPr>
        <w:pStyle w:val="paragraphleftindent1"/>
        <w:spacing w:after="0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16.Муниципальному</w:t>
      </w:r>
      <w:r w:rsidRPr="00BD3C85">
        <w:rPr>
          <w:color w:val="000000"/>
          <w:sz w:val="28"/>
          <w:szCs w:val="28"/>
        </w:rPr>
        <w:t xml:space="preserve"> </w:t>
      </w:r>
      <w:r w:rsidRPr="00BD3C85">
        <w:rPr>
          <w:rStyle w:val="textdefault4"/>
          <w:rFonts w:ascii="Times New Roman" w:hAnsi="Times New Roman"/>
          <w:sz w:val="28"/>
          <w:szCs w:val="28"/>
        </w:rPr>
        <w:t>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 собственностью органа местного самоуправления и передаются  муниципальным  служащим по акту в орган местного самоуправления, за исключением случаев, установленных законодательством Российской Федерации.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17.Муниципальный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rStyle w:val="textdefault4"/>
          <w:rFonts w:ascii="Times New Roman" w:hAnsi="Times New Roman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18.Муниципальный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.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 xml:space="preserve"> 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з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ащиты информации ограниченного доступа (или – такой информации).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19.</w:t>
      </w:r>
      <w:r w:rsidRPr="00BD3C85">
        <w:rPr>
          <w:color w:val="000000"/>
          <w:sz w:val="28"/>
          <w:szCs w:val="28"/>
        </w:rPr>
        <w:t>Муниципальный</w:t>
      </w:r>
      <w:r w:rsidRPr="00BD3C85">
        <w:rPr>
          <w:rStyle w:val="textdefault4"/>
          <w:rFonts w:ascii="Times New Roman" w:hAnsi="Times New Roman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 муниципальным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color w:val="000000"/>
          <w:sz w:val="28"/>
          <w:szCs w:val="28"/>
        </w:rPr>
        <w:lastRenderedPageBreak/>
        <w:t>20.Муниципальный</w:t>
      </w:r>
      <w:r w:rsidRPr="00BD3C85">
        <w:rPr>
          <w:rStyle w:val="textdefault4"/>
          <w:rFonts w:ascii="Times New Roman" w:hAnsi="Times New Roman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 муниципальным служащим, призван: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а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)п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ринимать меры по предотвращению и урегулированию конфликта интересов;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б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)п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ринимать меры по предупреждению коррупции;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в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)н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21.Муниципальный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22.Муниципальный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D3C85" w:rsidRPr="00BD3C85" w:rsidRDefault="00BD3C85" w:rsidP="00BD3C85">
      <w:pPr>
        <w:pStyle w:val="paragraphjustify1"/>
        <w:rPr>
          <w:color w:val="000000"/>
          <w:sz w:val="28"/>
          <w:szCs w:val="28"/>
        </w:rPr>
      </w:pPr>
      <w:r w:rsidRPr="00BD3C85">
        <w:rPr>
          <w:rStyle w:val="textdefault5"/>
          <w:rFonts w:ascii="Times New Roman" w:hAnsi="Times New Roman"/>
          <w:sz w:val="28"/>
          <w:szCs w:val="28"/>
        </w:rPr>
        <w:t> </w:t>
      </w:r>
    </w:p>
    <w:p w:rsidR="00BD3C85" w:rsidRPr="00BD3C85" w:rsidRDefault="00BD3C85" w:rsidP="00BD3C85">
      <w:pPr>
        <w:pStyle w:val="paragraphcenterindent1"/>
        <w:spacing w:after="0"/>
        <w:ind w:firstLine="708"/>
        <w:rPr>
          <w:b/>
          <w:color w:val="000000"/>
          <w:sz w:val="28"/>
          <w:szCs w:val="28"/>
        </w:rPr>
      </w:pPr>
      <w:r w:rsidRPr="00BD3C85">
        <w:rPr>
          <w:rStyle w:val="textbold2"/>
          <w:rFonts w:ascii="Times New Roman" w:hAnsi="Times New Roman"/>
          <w:b w:val="0"/>
          <w:sz w:val="28"/>
          <w:szCs w:val="28"/>
        </w:rPr>
        <w:t>III. Рекомендательные этические правила служебного поведения муниципальных  служащих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rStyle w:val="textdefault4"/>
          <w:rFonts w:ascii="Times New Roman" w:hAnsi="Times New Roman"/>
          <w:sz w:val="28"/>
          <w:szCs w:val="28"/>
        </w:rPr>
      </w:pP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23.В</w:t>
      </w:r>
      <w:r w:rsidRPr="00BD3C85">
        <w:rPr>
          <w:color w:val="000000"/>
          <w:sz w:val="28"/>
          <w:szCs w:val="28"/>
        </w:rPr>
        <w:t xml:space="preserve"> </w:t>
      </w:r>
      <w:r w:rsidRPr="00BD3C85">
        <w:rPr>
          <w:rStyle w:val="textdefault4"/>
          <w:rFonts w:ascii="Times New Roman" w:hAnsi="Times New Roman"/>
          <w:sz w:val="28"/>
          <w:szCs w:val="28"/>
        </w:rPr>
        <w:t>служебном</w:t>
      </w:r>
      <w:r w:rsidRPr="00BD3C85">
        <w:rPr>
          <w:color w:val="000000"/>
          <w:sz w:val="28"/>
          <w:szCs w:val="28"/>
        </w:rPr>
        <w:t xml:space="preserve"> </w:t>
      </w:r>
      <w:r w:rsidRPr="00BD3C85">
        <w:rPr>
          <w:rStyle w:val="textdefault4"/>
          <w:rFonts w:ascii="Times New Roman" w:hAnsi="Times New Roman"/>
          <w:sz w:val="28"/>
          <w:szCs w:val="28"/>
        </w:rPr>
        <w:t>поведении</w:t>
      </w:r>
      <w:r w:rsidRPr="00BD3C85">
        <w:rPr>
          <w:color w:val="000000"/>
          <w:sz w:val="28"/>
          <w:szCs w:val="28"/>
        </w:rPr>
        <w:t xml:space="preserve"> </w:t>
      </w:r>
      <w:r w:rsidRPr="00BD3C85">
        <w:rPr>
          <w:rStyle w:val="textdefault4"/>
          <w:rFonts w:ascii="Times New Roman" w:hAnsi="Times New Roman"/>
          <w:sz w:val="28"/>
          <w:szCs w:val="28"/>
        </w:rPr>
        <w:t xml:space="preserve">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ценностью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24.В служебном поведении  муниципальный  служащий воздерживается от: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а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)л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б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)г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рубости,</w:t>
      </w:r>
      <w:r w:rsidRPr="00BD3C85">
        <w:rPr>
          <w:color w:val="000000"/>
          <w:sz w:val="28"/>
          <w:szCs w:val="28"/>
        </w:rPr>
        <w:t xml:space="preserve"> </w:t>
      </w:r>
      <w:r w:rsidRPr="00BD3C85">
        <w:rPr>
          <w:rStyle w:val="textdefault4"/>
          <w:rFonts w:ascii="Times New Roman" w:hAnsi="Times New Roman"/>
          <w:sz w:val="28"/>
          <w:szCs w:val="28"/>
        </w:rPr>
        <w:t>проявлений</w:t>
      </w:r>
      <w:r w:rsidRPr="00BD3C85">
        <w:rPr>
          <w:color w:val="000000"/>
          <w:sz w:val="28"/>
          <w:szCs w:val="28"/>
        </w:rPr>
        <w:t xml:space="preserve"> </w:t>
      </w:r>
      <w:r w:rsidRPr="00BD3C85">
        <w:rPr>
          <w:rStyle w:val="textdefault4"/>
          <w:rFonts w:ascii="Times New Roman" w:hAnsi="Times New Roman"/>
          <w:sz w:val="28"/>
          <w:szCs w:val="28"/>
        </w:rPr>
        <w:t>пренебрежительного</w:t>
      </w:r>
      <w:r w:rsidRPr="00BD3C85">
        <w:rPr>
          <w:color w:val="000000"/>
          <w:sz w:val="28"/>
          <w:szCs w:val="28"/>
        </w:rPr>
        <w:t xml:space="preserve"> </w:t>
      </w:r>
      <w:r w:rsidRPr="00BD3C85">
        <w:rPr>
          <w:rStyle w:val="textdefault4"/>
          <w:rFonts w:ascii="Times New Roman" w:hAnsi="Times New Roman"/>
          <w:sz w:val="28"/>
          <w:szCs w:val="28"/>
        </w:rPr>
        <w:t>тона, заносчивости, предвзятых замечаний, предъявления неправомерных, незаслуженных обвинений;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в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)у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г</w:t>
      </w:r>
      <w:proofErr w:type="gramStart"/>
      <w:r w:rsidRPr="00BD3C85">
        <w:rPr>
          <w:rStyle w:val="textdefault4"/>
          <w:rFonts w:ascii="Times New Roman" w:hAnsi="Times New Roman"/>
          <w:sz w:val="28"/>
          <w:szCs w:val="28"/>
        </w:rPr>
        <w:t>)к</w:t>
      </w:r>
      <w:proofErr w:type="gramEnd"/>
      <w:r w:rsidRPr="00BD3C85">
        <w:rPr>
          <w:rStyle w:val="textdefault4"/>
          <w:rFonts w:ascii="Times New Roman" w:hAnsi="Times New Roman"/>
          <w:sz w:val="28"/>
          <w:szCs w:val="28"/>
        </w:rPr>
        <w:t>урения во время служебных совещаний, бесед, иного служебного общения с гражданами.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lastRenderedPageBreak/>
        <w:t>25.Муниципальные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D3C85" w:rsidRPr="00BD3C85" w:rsidRDefault="00BD3C85" w:rsidP="00BD3C85">
      <w:pPr>
        <w:pStyle w:val="paragraphleftindent1"/>
        <w:spacing w:after="0"/>
        <w:ind w:firstLine="708"/>
        <w:jc w:val="both"/>
        <w:rPr>
          <w:color w:val="000000"/>
          <w:sz w:val="28"/>
          <w:szCs w:val="28"/>
        </w:rPr>
      </w:pPr>
      <w:r w:rsidRPr="00BD3C85">
        <w:rPr>
          <w:rStyle w:val="textdefault4"/>
          <w:rFonts w:ascii="Times New Roman" w:hAnsi="Times New Roman"/>
          <w:sz w:val="28"/>
          <w:szCs w:val="28"/>
        </w:rPr>
        <w:t>26.Внешний вид муниципального 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D3C85" w:rsidRPr="00BD3C85" w:rsidRDefault="00BD3C85" w:rsidP="00BD3C85">
      <w:pPr>
        <w:pStyle w:val="paragraphjustify1"/>
        <w:rPr>
          <w:color w:val="000000"/>
          <w:sz w:val="28"/>
          <w:szCs w:val="28"/>
        </w:rPr>
      </w:pPr>
      <w:r w:rsidRPr="00BD3C85">
        <w:rPr>
          <w:rStyle w:val="textbold3"/>
          <w:rFonts w:ascii="Times New Roman" w:hAnsi="Times New Roman"/>
          <w:sz w:val="28"/>
          <w:szCs w:val="28"/>
        </w:rPr>
        <w:t> </w:t>
      </w:r>
    </w:p>
    <w:p w:rsidR="00BD3C85" w:rsidRPr="00BD3C85" w:rsidRDefault="00BD3C85" w:rsidP="00BD3C85">
      <w:pPr>
        <w:pStyle w:val="paragraphcenter1"/>
        <w:ind w:firstLine="708"/>
        <w:jc w:val="both"/>
        <w:rPr>
          <w:b/>
          <w:color w:val="000000"/>
          <w:sz w:val="28"/>
          <w:szCs w:val="28"/>
        </w:rPr>
      </w:pPr>
      <w:r w:rsidRPr="00BD3C85">
        <w:rPr>
          <w:rStyle w:val="textbold1"/>
          <w:rFonts w:ascii="Times New Roman" w:hAnsi="Times New Roman"/>
          <w:b w:val="0"/>
          <w:sz w:val="28"/>
          <w:szCs w:val="28"/>
        </w:rPr>
        <w:t>IV. Ответственность за нарушение положений Кодекса</w:t>
      </w:r>
    </w:p>
    <w:p w:rsidR="00BD3C85" w:rsidRPr="00BD3C85" w:rsidRDefault="00BD3C85" w:rsidP="00BD3C85">
      <w:pPr>
        <w:pStyle w:val="paragraphcenter1"/>
        <w:jc w:val="both"/>
        <w:rPr>
          <w:color w:val="000000"/>
          <w:sz w:val="28"/>
          <w:szCs w:val="28"/>
        </w:rPr>
      </w:pPr>
      <w:r w:rsidRPr="00BD3C85">
        <w:rPr>
          <w:rStyle w:val="textbold1"/>
          <w:rFonts w:ascii="Times New Roman" w:hAnsi="Times New Roman"/>
          <w:sz w:val="28"/>
          <w:szCs w:val="28"/>
        </w:rPr>
        <w:t> </w:t>
      </w:r>
    </w:p>
    <w:p w:rsidR="00BD3C85" w:rsidRPr="00BD3C85" w:rsidRDefault="00BD3C85" w:rsidP="00BD3C85">
      <w:pPr>
        <w:pStyle w:val="paragraphjustify1"/>
        <w:ind w:firstLine="708"/>
        <w:rPr>
          <w:rStyle w:val="textdefault5"/>
          <w:rFonts w:ascii="Times New Roman" w:hAnsi="Times New Roman"/>
          <w:sz w:val="28"/>
          <w:szCs w:val="28"/>
        </w:rPr>
      </w:pPr>
      <w:r w:rsidRPr="00BD3C85">
        <w:rPr>
          <w:rStyle w:val="textdefault5"/>
          <w:rFonts w:ascii="Times New Roman" w:hAnsi="Times New Roman"/>
          <w:sz w:val="28"/>
          <w:szCs w:val="28"/>
        </w:rPr>
        <w:t xml:space="preserve">27. </w:t>
      </w:r>
      <w:proofErr w:type="gramStart"/>
      <w:r w:rsidRPr="00BD3C85">
        <w:rPr>
          <w:rStyle w:val="textdefault5"/>
          <w:rFonts w:ascii="Times New Roman" w:hAnsi="Times New Roman"/>
          <w:sz w:val="28"/>
          <w:szCs w:val="28"/>
        </w:rPr>
        <w:t>Нарушение муниципальным служащим положений Кодекса подлежит моральному осуждению на заседании соответствующей комиссии 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а случаях, предусмотренных федеральными законами, нарушение положений  Кодекса</w:t>
      </w:r>
      <w:proofErr w:type="gramEnd"/>
      <w:r w:rsidRPr="00BD3C85">
        <w:rPr>
          <w:rStyle w:val="textdefault5"/>
          <w:rFonts w:ascii="Times New Roman" w:hAnsi="Times New Roman"/>
          <w:sz w:val="28"/>
          <w:szCs w:val="28"/>
        </w:rPr>
        <w:t xml:space="preserve"> влечет применение к муниципальному служащему мер юридической ответственности.</w:t>
      </w:r>
    </w:p>
    <w:p w:rsidR="00BD3C85" w:rsidRPr="00BD3C85" w:rsidRDefault="00BD3C85" w:rsidP="00BD3C85">
      <w:pPr>
        <w:pStyle w:val="paragraphjustify1"/>
        <w:ind w:firstLine="708"/>
        <w:rPr>
          <w:color w:val="000000"/>
          <w:sz w:val="28"/>
          <w:szCs w:val="28"/>
        </w:rPr>
      </w:pPr>
      <w:r w:rsidRPr="00BD3C85">
        <w:rPr>
          <w:rStyle w:val="textdefault5"/>
          <w:rFonts w:ascii="Times New Roman" w:hAnsi="Times New Roman"/>
          <w:sz w:val="28"/>
          <w:szCs w:val="28"/>
        </w:rPr>
        <w:t>Соблюдение муниципальными 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D3C85" w:rsidRPr="00BD3C85" w:rsidRDefault="00BD3C85" w:rsidP="00BD3C85">
      <w:pPr>
        <w:pStyle w:val="paragraphleft1"/>
        <w:jc w:val="both"/>
        <w:rPr>
          <w:color w:val="000000"/>
          <w:sz w:val="26"/>
          <w:szCs w:val="26"/>
        </w:rPr>
      </w:pPr>
      <w:r w:rsidRPr="00BD3C85">
        <w:rPr>
          <w:rStyle w:val="textdefault1"/>
          <w:rFonts w:ascii="Times New Roman" w:eastAsia="Calibri" w:hAnsi="Times New Roman"/>
          <w:sz w:val="26"/>
          <w:szCs w:val="26"/>
        </w:rPr>
        <w:t> </w:t>
      </w:r>
    </w:p>
    <w:p w:rsidR="00BD3C85" w:rsidRPr="00BD3C85" w:rsidRDefault="00BD3C85" w:rsidP="00BD3C85">
      <w:pPr>
        <w:pStyle w:val="paragraphleft1"/>
        <w:jc w:val="both"/>
        <w:rPr>
          <w:color w:val="000000"/>
          <w:sz w:val="26"/>
          <w:szCs w:val="26"/>
        </w:rPr>
      </w:pPr>
      <w:r w:rsidRPr="00BD3C85">
        <w:rPr>
          <w:rStyle w:val="textdefault1"/>
          <w:rFonts w:ascii="Times New Roman" w:eastAsia="Calibri" w:hAnsi="Times New Roman"/>
          <w:sz w:val="26"/>
          <w:szCs w:val="26"/>
        </w:rPr>
        <w:t> </w:t>
      </w:r>
    </w:p>
    <w:p w:rsidR="00BD3C85" w:rsidRPr="00BD3C85" w:rsidRDefault="00BD3C85" w:rsidP="00BD3C85">
      <w:pPr>
        <w:jc w:val="both"/>
        <w:rPr>
          <w:sz w:val="26"/>
          <w:szCs w:val="26"/>
        </w:rPr>
      </w:pPr>
    </w:p>
    <w:p w:rsidR="00BD3C85" w:rsidRPr="00BD3C85" w:rsidRDefault="00BD3C85" w:rsidP="00BD3C85">
      <w:pPr>
        <w:jc w:val="both"/>
        <w:rPr>
          <w:sz w:val="26"/>
          <w:szCs w:val="26"/>
        </w:rPr>
      </w:pPr>
    </w:p>
    <w:p w:rsidR="00BD3C85" w:rsidRPr="00BD3C85" w:rsidRDefault="00BD3C85" w:rsidP="00BD3C85">
      <w:pPr>
        <w:jc w:val="both"/>
        <w:rPr>
          <w:sz w:val="26"/>
          <w:szCs w:val="26"/>
        </w:rPr>
      </w:pPr>
    </w:p>
    <w:p w:rsidR="001B7B54" w:rsidRPr="00BD3C85" w:rsidRDefault="001B7B54"/>
    <w:sectPr w:rsidR="001B7B54" w:rsidRPr="00BD3C85" w:rsidSect="001B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85"/>
    <w:rsid w:val="001B7B54"/>
    <w:rsid w:val="0031618E"/>
    <w:rsid w:val="00BD3C85"/>
    <w:rsid w:val="00F5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8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C85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textdefault1">
    <w:name w:val="text_default1"/>
    <w:basedOn w:val="a0"/>
    <w:rsid w:val="00BD3C85"/>
    <w:rPr>
      <w:rFonts w:ascii="Trebuchet MS" w:hAnsi="Trebuchet MS" w:hint="default"/>
      <w:color w:val="000000"/>
      <w:sz w:val="21"/>
      <w:szCs w:val="21"/>
    </w:rPr>
  </w:style>
  <w:style w:type="paragraph" w:customStyle="1" w:styleId="paragraphcenterindent1">
    <w:name w:val="paragraph_center_indent1"/>
    <w:basedOn w:val="a"/>
    <w:rsid w:val="00BD3C85"/>
    <w:pPr>
      <w:spacing w:after="150"/>
      <w:ind w:firstLine="300"/>
      <w:jc w:val="both"/>
    </w:pPr>
  </w:style>
  <w:style w:type="paragraph" w:customStyle="1" w:styleId="paragraphcenter1">
    <w:name w:val="paragraph_center1"/>
    <w:basedOn w:val="a"/>
    <w:rsid w:val="00BD3C85"/>
    <w:pPr>
      <w:jc w:val="center"/>
    </w:pPr>
  </w:style>
  <w:style w:type="character" w:customStyle="1" w:styleId="textdefault3">
    <w:name w:val="text_default3"/>
    <w:basedOn w:val="a0"/>
    <w:rsid w:val="00BD3C85"/>
    <w:rPr>
      <w:rFonts w:ascii="Trebuchet MS" w:hAnsi="Trebuchet MS" w:hint="default"/>
      <w:color w:val="000000"/>
      <w:sz w:val="21"/>
      <w:szCs w:val="21"/>
    </w:rPr>
  </w:style>
  <w:style w:type="character" w:customStyle="1" w:styleId="textbold1">
    <w:name w:val="text_bold1"/>
    <w:basedOn w:val="a0"/>
    <w:rsid w:val="00BD3C85"/>
    <w:rPr>
      <w:rFonts w:ascii="Trebuchet MS" w:hAnsi="Trebuchet MS" w:hint="default"/>
      <w:b/>
      <w:bCs/>
      <w:color w:val="000000"/>
      <w:sz w:val="21"/>
      <w:szCs w:val="21"/>
    </w:rPr>
  </w:style>
  <w:style w:type="paragraph" w:customStyle="1" w:styleId="paragraphleftindent1">
    <w:name w:val="paragraph_left_indent1"/>
    <w:basedOn w:val="a"/>
    <w:rsid w:val="00BD3C85"/>
    <w:pPr>
      <w:spacing w:after="150"/>
    </w:pPr>
  </w:style>
  <w:style w:type="character" w:customStyle="1" w:styleId="textdefault4">
    <w:name w:val="text_default4"/>
    <w:basedOn w:val="a0"/>
    <w:rsid w:val="00BD3C85"/>
    <w:rPr>
      <w:rFonts w:ascii="Trebuchet MS" w:hAnsi="Trebuchet MS" w:hint="default"/>
      <w:color w:val="000000"/>
      <w:sz w:val="21"/>
      <w:szCs w:val="21"/>
    </w:rPr>
  </w:style>
  <w:style w:type="paragraph" w:customStyle="1" w:styleId="paragraphjustify1">
    <w:name w:val="paragraph_justify1"/>
    <w:basedOn w:val="a"/>
    <w:rsid w:val="00BD3C85"/>
    <w:pPr>
      <w:jc w:val="both"/>
    </w:pPr>
  </w:style>
  <w:style w:type="character" w:customStyle="1" w:styleId="textdefault5">
    <w:name w:val="text_default5"/>
    <w:basedOn w:val="a0"/>
    <w:rsid w:val="00BD3C85"/>
    <w:rPr>
      <w:rFonts w:ascii="Trebuchet MS" w:hAnsi="Trebuchet MS" w:hint="default"/>
      <w:color w:val="000000"/>
      <w:sz w:val="21"/>
      <w:szCs w:val="21"/>
    </w:rPr>
  </w:style>
  <w:style w:type="character" w:customStyle="1" w:styleId="textbold2">
    <w:name w:val="text_bold2"/>
    <w:basedOn w:val="a0"/>
    <w:rsid w:val="00BD3C85"/>
    <w:rPr>
      <w:rFonts w:ascii="Trebuchet MS" w:hAnsi="Trebuchet MS" w:hint="default"/>
      <w:b/>
      <w:bCs/>
      <w:color w:val="000000"/>
      <w:sz w:val="21"/>
      <w:szCs w:val="21"/>
    </w:rPr>
  </w:style>
  <w:style w:type="character" w:customStyle="1" w:styleId="textbold3">
    <w:name w:val="text_bold3"/>
    <w:basedOn w:val="a0"/>
    <w:rsid w:val="00BD3C85"/>
    <w:rPr>
      <w:rFonts w:ascii="Trebuchet MS" w:hAnsi="Trebuchet MS" w:hint="default"/>
      <w:b/>
      <w:bCs/>
      <w:color w:val="000000"/>
      <w:sz w:val="21"/>
      <w:szCs w:val="21"/>
    </w:rPr>
  </w:style>
  <w:style w:type="paragraph" w:customStyle="1" w:styleId="paragraphleft1">
    <w:name w:val="paragraph_left1"/>
    <w:basedOn w:val="a"/>
    <w:rsid w:val="00BD3C85"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BD3C85"/>
    <w:rPr>
      <w:rFonts w:ascii="Calibri" w:eastAsia="Calibri" w:hAnsi="Calibri"/>
      <w:lang w:eastAsia="ru-RU"/>
    </w:rPr>
  </w:style>
  <w:style w:type="paragraph" w:styleId="a4">
    <w:name w:val="header"/>
    <w:aliases w:val="Знак1"/>
    <w:basedOn w:val="a"/>
    <w:link w:val="a3"/>
    <w:rsid w:val="00BD3C85"/>
    <w:pPr>
      <w:tabs>
        <w:tab w:val="center" w:pos="4153"/>
        <w:tab w:val="right" w:pos="8306"/>
      </w:tabs>
    </w:pPr>
    <w:rPr>
      <w:rFonts w:ascii="Calibri" w:eastAsia="Calibri" w:hAnsi="Calibri"/>
      <w:sz w:val="28"/>
      <w:szCs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D3C85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2204</Words>
  <Characters>12569</Characters>
  <Application>Microsoft Office Word</Application>
  <DocSecurity>0</DocSecurity>
  <Lines>104</Lines>
  <Paragraphs>29</Paragraphs>
  <ScaleCrop>false</ScaleCrop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Томарова</dc:creator>
  <cp:lastModifiedBy>Томарова</cp:lastModifiedBy>
  <cp:revision>1</cp:revision>
  <dcterms:created xsi:type="dcterms:W3CDTF">2018-11-13T10:50:00Z</dcterms:created>
  <dcterms:modified xsi:type="dcterms:W3CDTF">2018-11-13T10:52:00Z</dcterms:modified>
</cp:coreProperties>
</file>