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9F5C" w14:textId="77777777" w:rsidR="00C849B6" w:rsidRDefault="00C849B6"/>
    <w:tbl>
      <w:tblPr>
        <w:tblpPr w:leftFromText="180" w:rightFromText="180" w:horzAnchor="margin" w:tblpX="-284" w:tblpY="-225"/>
        <w:tblW w:w="5000" w:type="pct"/>
        <w:tblLayout w:type="fixed"/>
        <w:tblLook w:val="0000" w:firstRow="0" w:lastRow="0" w:firstColumn="0" w:lastColumn="0" w:noHBand="0" w:noVBand="0"/>
      </w:tblPr>
      <w:tblGrid>
        <w:gridCol w:w="4522"/>
        <w:gridCol w:w="5049"/>
      </w:tblGrid>
      <w:tr w:rsidR="00C849B6" w:rsidRPr="00C849B6" w14:paraId="65C88AF7" w14:textId="77777777" w:rsidTr="00C849B6">
        <w:trPr>
          <w:trHeight w:val="3543"/>
        </w:trPr>
        <w:tc>
          <w:tcPr>
            <w:tcW w:w="9355" w:type="dxa"/>
            <w:gridSpan w:val="2"/>
          </w:tcPr>
          <w:p w14:paraId="537F0E0F" w14:textId="5EBFFBDD" w:rsidR="00C849B6" w:rsidRDefault="00C849B6" w:rsidP="00C849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40FA2B6" wp14:editId="464D6990">
                  <wp:extent cx="771525" cy="895350"/>
                  <wp:effectExtent l="0" t="0" r="9525" b="0"/>
                  <wp:docPr id="2" name="Рисунок 2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  <w:p w14:paraId="062E3E35" w14:textId="77777777" w:rsidR="00C849B6" w:rsidRDefault="00C849B6" w:rsidP="00C849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C3EDFE9" w14:textId="10FA9342" w:rsidR="00C849B6" w:rsidRPr="00C849B6" w:rsidRDefault="00C849B6" w:rsidP="00C849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ПЛАСТОВСКОГО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849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849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</w:t>
            </w:r>
            <w:r w:rsidRPr="00C849B6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 xml:space="preserve"> </w:t>
            </w:r>
          </w:p>
          <w:p w14:paraId="408B4B53" w14:textId="77777777" w:rsidR="00C849B6" w:rsidRDefault="00C849B6" w:rsidP="00C849B6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C849B6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 xml:space="preserve"> </w:t>
            </w:r>
          </w:p>
          <w:p w14:paraId="6D76F368" w14:textId="37152077" w:rsidR="00C849B6" w:rsidRPr="00C849B6" w:rsidRDefault="00C849B6" w:rsidP="00C849B6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C849B6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 xml:space="preserve">               ПОСТАНОВЛЕНИЕ</w:t>
            </w:r>
          </w:p>
          <w:p w14:paraId="0764C6CF" w14:textId="77777777" w:rsidR="00C849B6" w:rsidRPr="00C849B6" w:rsidRDefault="00C849B6" w:rsidP="00C849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2BA793" w14:textId="20E140B7" w:rsidR="00C849B6" w:rsidRPr="00C849B6" w:rsidRDefault="00C849B6" w:rsidP="0019257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49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1925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C849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____</w:t>
            </w:r>
            <w:r w:rsidR="001925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  <w:r w:rsidRPr="00C849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 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C849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                     № _</w:t>
            </w:r>
            <w:r w:rsidR="001925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</w:t>
            </w:r>
            <w:bookmarkStart w:id="0" w:name="_GoBack"/>
            <w:bookmarkEnd w:id="0"/>
            <w:r w:rsidRPr="00C849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</w:tc>
      </w:tr>
      <w:tr w:rsidR="00C849B6" w:rsidRPr="00C849B6" w14:paraId="55696769" w14:textId="77777777" w:rsidTr="00C849B6">
        <w:tblPrEx>
          <w:tblLook w:val="01E0" w:firstRow="1" w:lastRow="1" w:firstColumn="1" w:lastColumn="1" w:noHBand="0" w:noVBand="0"/>
        </w:tblPrEx>
        <w:trPr>
          <w:gridAfter w:val="1"/>
          <w:wAfter w:w="4935" w:type="dxa"/>
          <w:trHeight w:val="1090"/>
        </w:trPr>
        <w:tc>
          <w:tcPr>
            <w:tcW w:w="4420" w:type="dxa"/>
          </w:tcPr>
          <w:p w14:paraId="2B433D7A" w14:textId="77777777" w:rsidR="00C849B6" w:rsidRDefault="00C849B6" w:rsidP="00C84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881A65" w14:textId="3AD57DAE" w:rsidR="00C849B6" w:rsidRPr="00C849B6" w:rsidRDefault="00C849B6" w:rsidP="00C84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Пластовского муниципального района от  28.06.2017 г. № 447 </w:t>
            </w:r>
          </w:p>
        </w:tc>
      </w:tr>
    </w:tbl>
    <w:p w14:paraId="6F8D720A" w14:textId="77777777" w:rsidR="00C849B6" w:rsidRPr="00C849B6" w:rsidRDefault="00C849B6" w:rsidP="00C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14:paraId="205CE0FF" w14:textId="77777777" w:rsidR="00C849B6" w:rsidRPr="00C849B6" w:rsidRDefault="00C849B6" w:rsidP="00C849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Внести в постановление администрации Пластовского муниципального района от 28.06.2017 года  № 447  «Об утверждении муниципальной программы «Управление муниципальными финансами</w:t>
      </w:r>
      <w:r w:rsidRPr="00C849B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 муниципального района»  на  2018-2020</w:t>
      </w:r>
      <w:r w:rsidRPr="00C849B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 следующие  изменения:</w:t>
      </w:r>
    </w:p>
    <w:p w14:paraId="263057C0" w14:textId="77777777" w:rsidR="00C849B6" w:rsidRPr="00C849B6" w:rsidRDefault="00C849B6" w:rsidP="00C84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В  паспорте  муниципальной  программы   строку  «Объемы финансирования  по  источникам  и  срокам»  читать  в  новой  редакции: </w:t>
      </w:r>
    </w:p>
    <w:p w14:paraId="27A334AC" w14:textId="587284C9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 «Общий  объем  финансирования муниципальной  программы составит  </w:t>
      </w:r>
      <w:r>
        <w:rPr>
          <w:rFonts w:ascii="Times New Roman" w:eastAsia="Times New Roman" w:hAnsi="Times New Roman" w:cs="Times New Roman"/>
          <w:sz w:val="28"/>
          <w:szCs w:val="28"/>
        </w:rPr>
        <w:t>141 007,3</w:t>
      </w:r>
      <w:r w:rsidR="00BA72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C849B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3B286EBF" w14:textId="5652E9DD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65 452,53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192D5B13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2019 год  -  37 777,4 тыс. руб.;</w:t>
      </w:r>
    </w:p>
    <w:p w14:paraId="7C0B9887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2020 год  -  37 777,4 тыс. руб.</w:t>
      </w:r>
    </w:p>
    <w:p w14:paraId="63E76ED3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Из них за счет местного бюджета:</w:t>
      </w:r>
    </w:p>
    <w:p w14:paraId="40937130" w14:textId="74B7212C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48 314,53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36A24C9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2019 год  -  24 066,4 тыс. руб.;</w:t>
      </w:r>
    </w:p>
    <w:p w14:paraId="4A1237DE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2020 год  -  24 066,4 тыс. руб.</w:t>
      </w:r>
    </w:p>
    <w:p w14:paraId="37F61B70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Из них за счет областного бюджета:</w:t>
      </w:r>
    </w:p>
    <w:p w14:paraId="77875EB7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2018 год  -  17 138,0 тыс. руб.;</w:t>
      </w:r>
    </w:p>
    <w:p w14:paraId="1F499A2E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2019 год  -  13 711,0 тыс. руб.;</w:t>
      </w:r>
    </w:p>
    <w:p w14:paraId="65AC8863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2020 год  -  13 711,0 тыс. руб.</w:t>
      </w:r>
    </w:p>
    <w:p w14:paraId="26F92837" w14:textId="77777777" w:rsidR="00C849B6" w:rsidRPr="00C849B6" w:rsidRDefault="00C849B6" w:rsidP="00C849B6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1" w:name="_Hlk498348547"/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 1.2.   Раздел  </w:t>
      </w:r>
      <w:bookmarkEnd w:id="1"/>
      <w:r w:rsidRPr="00C849B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>.  «Ресурсное  обеспечение  муниципальной  программы» читать  в  новой  редакции:</w:t>
      </w:r>
    </w:p>
    <w:p w14:paraId="3F888F30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       «Муниципальная   программа   реализуется   за   счет   средств местного</w:t>
      </w:r>
      <w:r w:rsidRPr="00C849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и 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>областного бюджетов.</w:t>
      </w:r>
    </w:p>
    <w:p w14:paraId="74E9E9AB" w14:textId="27EFD089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Общий  объем  финансирования муниципальной  программы составляет  </w:t>
      </w:r>
      <w:r w:rsidR="00922396">
        <w:rPr>
          <w:rFonts w:ascii="Times New Roman" w:eastAsia="Times New Roman" w:hAnsi="Times New Roman" w:cs="Times New Roman"/>
          <w:sz w:val="28"/>
          <w:szCs w:val="28"/>
        </w:rPr>
        <w:t>141 007,3</w:t>
      </w:r>
      <w:r w:rsidR="00954B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C849B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14:paraId="4CB63F07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по</w:t>
      </w:r>
      <w:r w:rsidRPr="00C849B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>подпрограммам:</w:t>
      </w:r>
    </w:p>
    <w:p w14:paraId="069CDDC4" w14:textId="6EE02767" w:rsidR="00C849B6" w:rsidRPr="00C849B6" w:rsidRDefault="00C849B6" w:rsidP="00C849B6">
      <w:pPr>
        <w:widowControl w:val="0"/>
        <w:tabs>
          <w:tab w:val="left" w:pos="1786"/>
          <w:tab w:val="left" w:pos="4009"/>
          <w:tab w:val="left" w:pos="4512"/>
          <w:tab w:val="left" w:pos="6165"/>
          <w:tab w:val="left" w:pos="7973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lastRenderedPageBreak/>
        <w:t>- объем      финансирования     на    реализацию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мероприятий </w:t>
      </w:r>
      <w:hyperlink r:id="rId8">
        <w:r w:rsidRPr="00C849B6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обеспечение    бюджетного процесса в Пластовском муниципальном  районе»    составляет   </w:t>
      </w:r>
      <w:r w:rsidR="00922396">
        <w:rPr>
          <w:rFonts w:ascii="Times New Roman" w:eastAsia="Times New Roman" w:hAnsi="Times New Roman" w:cs="Times New Roman"/>
          <w:sz w:val="28"/>
          <w:szCs w:val="28"/>
        </w:rPr>
        <w:t>3 083,56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 w:rsidRPr="00C849B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>рублей,   в   том   числе:</w:t>
      </w:r>
    </w:p>
    <w:p w14:paraId="4AF46319" w14:textId="4C77B0A5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2018 год – 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ru-RU"/>
        </w:rPr>
        <w:t>3 083,56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1C8A8715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0,0 тыс. руб.; </w:t>
      </w:r>
    </w:p>
    <w:p w14:paraId="096CF1AC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0,0 тыс. руб.,</w:t>
      </w:r>
    </w:p>
    <w:p w14:paraId="337FFA13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4FA97348" w14:textId="5767A850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2018 год – 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ru-RU"/>
        </w:rPr>
        <w:t>3 083,56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32B87CD4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 год – 0,0 тыс. руб.;</w:t>
      </w:r>
    </w:p>
    <w:p w14:paraId="6A99AB87" w14:textId="77777777" w:rsidR="00C849B6" w:rsidRPr="00C849B6" w:rsidRDefault="00C849B6" w:rsidP="00C849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ab/>
        <w:t>2020 год – 0,0 тыс. руб.</w:t>
      </w:r>
    </w:p>
    <w:p w14:paraId="24564412" w14:textId="3EB0D683" w:rsidR="00C849B6" w:rsidRPr="00C849B6" w:rsidRDefault="00C849B6" w:rsidP="00C849B6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- объем     финансирования   на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 мероприятий       </w:t>
      </w:r>
      <w:hyperlink r:id="rId9">
        <w:r w:rsidRPr="00C849B6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</w:p>
    <w:p w14:paraId="1C7E1AD7" w14:textId="77777777" w:rsidR="00C849B6" w:rsidRPr="00C849B6" w:rsidRDefault="00C849B6" w:rsidP="00C8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«Выравнивание бюджетной обеспеченности поселений Пластовского муниципального района»       составляет    44 560,0   тыс.</w:t>
      </w:r>
      <w:r w:rsidRPr="00C849B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2CD87BB4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17 138,0 тыс. руб., </w:t>
      </w:r>
    </w:p>
    <w:p w14:paraId="080E7AD1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13 711,0 тыс. руб.; </w:t>
      </w:r>
    </w:p>
    <w:p w14:paraId="2E8A4FE9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13 711,0 тыс. руб.,</w:t>
      </w:r>
    </w:p>
    <w:p w14:paraId="0B286907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областного бюджета:</w:t>
      </w:r>
    </w:p>
    <w:p w14:paraId="2851DAAE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17 138,0 тыс. руб.;</w:t>
      </w:r>
    </w:p>
    <w:p w14:paraId="673F1455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 год – 13 711,0 тыс. руб.;</w:t>
      </w:r>
    </w:p>
    <w:p w14:paraId="79FBF9E3" w14:textId="77777777" w:rsidR="00C849B6" w:rsidRPr="00C849B6" w:rsidRDefault="00C849B6" w:rsidP="00C849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ab/>
        <w:t>2020 год – 13 711,0 тыс. руб.</w:t>
      </w:r>
    </w:p>
    <w:p w14:paraId="52AE60B7" w14:textId="35CEC77E" w:rsidR="00C849B6" w:rsidRPr="00C849B6" w:rsidRDefault="00C849B6" w:rsidP="00C849B6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- объем    финансирования    на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мероприятий        </w:t>
      </w:r>
      <w:hyperlink r:id="rId10">
        <w:r w:rsidRPr="00C849B6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</w:p>
    <w:p w14:paraId="06C13203" w14:textId="4610ECBB" w:rsidR="00C849B6" w:rsidRPr="00C849B6" w:rsidRDefault="00C849B6" w:rsidP="00C8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«Поддержка усилий органов местного самоуправления по обеспечению сбалансированности бюджетов поселений  Пластовского муниципального района»  составляет  </w:t>
      </w:r>
      <w:r w:rsidR="00922396">
        <w:rPr>
          <w:rFonts w:ascii="Times New Roman" w:eastAsia="Times New Roman" w:hAnsi="Times New Roman" w:cs="Times New Roman"/>
          <w:sz w:val="28"/>
          <w:szCs w:val="28"/>
        </w:rPr>
        <w:t>64 640,56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   тыс.</w:t>
      </w:r>
      <w:r w:rsidRPr="00C849B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3CA85549" w14:textId="2FEF63A3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ru-RU"/>
        </w:rPr>
        <w:t>33 840,56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20DCB434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15 400,0 тыс. руб.; </w:t>
      </w:r>
    </w:p>
    <w:p w14:paraId="4DF9EAD5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15 400,0 тыс. руб.,</w:t>
      </w:r>
    </w:p>
    <w:p w14:paraId="07B2D336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725D6C52" w14:textId="3583FEAE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2018 год – </w:t>
      </w:r>
      <w:r w:rsidR="00C77190">
        <w:rPr>
          <w:rFonts w:ascii="Times New Roman" w:eastAsia="Times New Roman" w:hAnsi="Times New Roman" w:cs="Times New Roman"/>
          <w:sz w:val="28"/>
          <w:szCs w:val="28"/>
          <w:lang w:eastAsia="ru-RU"/>
        </w:rPr>
        <w:t>31 040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190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05117E5A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 год – 15 400,0 тыс. руб.;</w:t>
      </w:r>
    </w:p>
    <w:p w14:paraId="0B290037" w14:textId="77777777" w:rsidR="00C849B6" w:rsidRPr="00C849B6" w:rsidRDefault="00C849B6" w:rsidP="00C8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ab/>
        <w:t>2020 год – 15 400,0 тыс. руб.</w:t>
      </w:r>
    </w:p>
    <w:p w14:paraId="3EF9F654" w14:textId="77777777" w:rsidR="00C849B6" w:rsidRPr="00C849B6" w:rsidRDefault="00C849B6" w:rsidP="00C8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объем    финансирования    на    реализацию    мероприятий      </w:t>
      </w:r>
      <w:hyperlink r:id="rId11">
        <w:r w:rsidRPr="00C849B6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</w:p>
    <w:p w14:paraId="166BBEC6" w14:textId="384781D1" w:rsidR="00C849B6" w:rsidRPr="00C849B6" w:rsidRDefault="00C849B6" w:rsidP="00C849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B6"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_Hlk498350331"/>
      <w:r w:rsidRPr="00C849B6">
        <w:rPr>
          <w:rFonts w:ascii="Times New Roman" w:eastAsia="Calibri" w:hAnsi="Times New Roman" w:cs="Times New Roman"/>
          <w:sz w:val="28"/>
          <w:szCs w:val="28"/>
        </w:rPr>
        <w:t>Обеспечение  деятельности  Финансового  управления  Пластовского  муниципального  района»</w:t>
      </w:r>
      <w:bookmarkEnd w:id="2"/>
      <w:r w:rsidRPr="00C849B6">
        <w:rPr>
          <w:rFonts w:ascii="Times New Roman" w:eastAsia="Calibri" w:hAnsi="Times New Roman" w:cs="Times New Roman"/>
          <w:sz w:val="28"/>
          <w:szCs w:val="28"/>
        </w:rPr>
        <w:t xml:space="preserve">   на  2018-2020 годы  составляет  </w:t>
      </w:r>
      <w:r w:rsidR="00922396">
        <w:rPr>
          <w:rFonts w:ascii="Times New Roman" w:eastAsia="Calibri" w:hAnsi="Times New Roman" w:cs="Times New Roman"/>
          <w:sz w:val="28"/>
          <w:szCs w:val="28"/>
        </w:rPr>
        <w:t>28 723,21</w:t>
      </w:r>
      <w:r w:rsidRPr="00C849B6">
        <w:rPr>
          <w:rFonts w:ascii="Times New Roman" w:eastAsia="Calibri" w:hAnsi="Times New Roman" w:cs="Times New Roman"/>
          <w:sz w:val="28"/>
          <w:szCs w:val="28"/>
        </w:rPr>
        <w:t xml:space="preserve"> тыс. руб.,  в  том  числе:</w:t>
      </w:r>
    </w:p>
    <w:p w14:paraId="3E8265A1" w14:textId="3F0CB6E4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C84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ru-RU"/>
        </w:rPr>
        <w:t>11 390,41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2B81B811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8 666,4 тыс. руб.; </w:t>
      </w:r>
    </w:p>
    <w:p w14:paraId="2A7F3134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8 666,4 тыс. руб.,</w:t>
      </w:r>
    </w:p>
    <w:p w14:paraId="6C8F673D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547876B6" w14:textId="738729F5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2018 год – 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ru-RU"/>
        </w:rPr>
        <w:t>11 390,41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2C6EFF28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2019 год – 8 666,4 тыс. руб.;</w:t>
      </w:r>
    </w:p>
    <w:p w14:paraId="393F6F9B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C84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-- 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8 666,4 тыс. руб.;</w:t>
      </w:r>
    </w:p>
    <w:p w14:paraId="51A9717D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 Раздел </w:t>
      </w:r>
      <w:r w:rsidRPr="00C84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.    «Финансово   - экономическое обоснование муниципальной  программы»  читать  в  новой  редакции:</w:t>
      </w:r>
    </w:p>
    <w:p w14:paraId="6C739CA1" w14:textId="41A8B428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«Общий объем финансирования муниципальной программы в 2018-2020 годах составляет 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ru-RU"/>
        </w:rPr>
        <w:t>141 007,33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849B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92239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</w:p>
    <w:p w14:paraId="2A4CAC9F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44 799,4 тыс. руб.;</w:t>
      </w:r>
    </w:p>
    <w:p w14:paraId="5A872B66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37 777,4 тыс. руб.; </w:t>
      </w:r>
    </w:p>
    <w:p w14:paraId="0E98C784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37 777,4 тыс. руб.</w:t>
      </w:r>
    </w:p>
    <w:p w14:paraId="162AD62B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0466E07A" w14:textId="2D797CDD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2018 год  -  27 661,4 тыс. руб.;</w:t>
      </w:r>
    </w:p>
    <w:p w14:paraId="79BE6C47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2019 год  -  24 066,4 тыс. руб.;</w:t>
      </w:r>
    </w:p>
    <w:p w14:paraId="194CD655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2020 год  -  24 066,4 тыс. руб.</w:t>
      </w:r>
    </w:p>
    <w:p w14:paraId="33C73C24" w14:textId="77777777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областного бюджета:</w:t>
      </w:r>
    </w:p>
    <w:p w14:paraId="7D5B12EE" w14:textId="28B7E93A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2018 год  -  17 138,0 тыс. руб.;</w:t>
      </w:r>
    </w:p>
    <w:p w14:paraId="29F23D35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2019 год  -  13 711,0 тыс. руб.;</w:t>
      </w:r>
    </w:p>
    <w:p w14:paraId="4D22E0C3" w14:textId="77777777" w:rsidR="00C849B6" w:rsidRPr="00C849B6" w:rsidRDefault="00C849B6" w:rsidP="00C849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>2020 год  -  13 711,0 тыс. руб.</w:t>
      </w:r>
    </w:p>
    <w:p w14:paraId="4E156FC2" w14:textId="48236875" w:rsidR="00C849B6" w:rsidRPr="00C849B6" w:rsidRDefault="00C849B6" w:rsidP="00C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   </w:t>
      </w:r>
      <w:bookmarkStart w:id="3" w:name="_Hlk498349889"/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5   в   подпрограмме  </w:t>
      </w:r>
      <w:bookmarkEnd w:id="3"/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 и  обеспечение  бюджетного  процесса  в  Пластовском  муниципальном  районе»  </w:t>
      </w:r>
      <w:bookmarkStart w:id="4" w:name="_Hlk498350323"/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всему  тексту  цифру «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ru-RU"/>
        </w:rPr>
        <w:t>2 659,9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руб.»  </w:t>
      </w:r>
      <w:proofErr w:type="gramStart"/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на  цифру</w:t>
      </w:r>
      <w:proofErr w:type="gramEnd"/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ru-RU"/>
        </w:rPr>
        <w:t>3 083,56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849B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руб.»</w:t>
      </w:r>
      <w:bookmarkEnd w:id="4"/>
    </w:p>
    <w:p w14:paraId="236DEBC2" w14:textId="7B463A2B" w:rsidR="00C849B6" w:rsidRPr="00C849B6" w:rsidRDefault="00C849B6" w:rsidP="00C849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B6">
        <w:rPr>
          <w:rFonts w:ascii="Times New Roman" w:eastAsia="Calibri" w:hAnsi="Times New Roman" w:cs="Times New Roman"/>
          <w:sz w:val="28"/>
          <w:szCs w:val="28"/>
        </w:rPr>
        <w:t xml:space="preserve">       1.</w:t>
      </w:r>
      <w:r w:rsidR="00954B80">
        <w:rPr>
          <w:rFonts w:ascii="Times New Roman" w:eastAsia="Calibri" w:hAnsi="Times New Roman" w:cs="Times New Roman"/>
          <w:sz w:val="28"/>
          <w:szCs w:val="28"/>
        </w:rPr>
        <w:t>5</w:t>
      </w:r>
      <w:r w:rsidRPr="00C849B6">
        <w:rPr>
          <w:rFonts w:ascii="Times New Roman" w:eastAsia="Calibri" w:hAnsi="Times New Roman" w:cs="Times New Roman"/>
          <w:sz w:val="28"/>
          <w:szCs w:val="28"/>
        </w:rPr>
        <w:t>.   В  приложении  № 7    в   подпрограмме  «Поддержка  усилий  органов  местного  самоуправления  по  обеспечению  сбалансированности  бюджетов  поселений  Пластовского  муниципального  района»  по  всему  тексту  цифру  «</w:t>
      </w:r>
      <w:r w:rsidR="00954B80">
        <w:rPr>
          <w:rFonts w:ascii="Times New Roman" w:eastAsia="Calibri" w:hAnsi="Times New Roman" w:cs="Times New Roman"/>
          <w:sz w:val="28"/>
          <w:szCs w:val="28"/>
        </w:rPr>
        <w:t>46 200</w:t>
      </w:r>
      <w:r w:rsidRPr="00C849B6">
        <w:rPr>
          <w:rFonts w:ascii="Times New Roman" w:eastAsia="Calibri" w:hAnsi="Times New Roman" w:cs="Times New Roman"/>
          <w:sz w:val="28"/>
          <w:szCs w:val="28"/>
        </w:rPr>
        <w:t xml:space="preserve">,0 тыс. руб.»   </w:t>
      </w:r>
      <w:proofErr w:type="gramStart"/>
      <w:r w:rsidRPr="00C849B6">
        <w:rPr>
          <w:rFonts w:ascii="Times New Roman" w:eastAsia="Calibri" w:hAnsi="Times New Roman" w:cs="Times New Roman"/>
          <w:sz w:val="28"/>
          <w:szCs w:val="28"/>
        </w:rPr>
        <w:t>заменить  на  цифру</w:t>
      </w:r>
      <w:proofErr w:type="gramEnd"/>
      <w:r w:rsidRPr="00C849B6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954B80">
        <w:rPr>
          <w:rFonts w:ascii="Times New Roman" w:eastAsia="Calibri" w:hAnsi="Times New Roman" w:cs="Times New Roman"/>
          <w:sz w:val="28"/>
          <w:szCs w:val="28"/>
        </w:rPr>
        <w:t>64 640</w:t>
      </w:r>
      <w:r w:rsidRPr="00C849B6">
        <w:rPr>
          <w:rFonts w:ascii="Times New Roman" w:eastAsia="Calibri" w:hAnsi="Times New Roman" w:cs="Times New Roman"/>
          <w:sz w:val="28"/>
          <w:szCs w:val="28"/>
        </w:rPr>
        <w:t>,</w:t>
      </w:r>
      <w:r w:rsidR="00954B80">
        <w:rPr>
          <w:rFonts w:ascii="Times New Roman" w:eastAsia="Calibri" w:hAnsi="Times New Roman" w:cs="Times New Roman"/>
          <w:sz w:val="28"/>
          <w:szCs w:val="28"/>
        </w:rPr>
        <w:t>56</w:t>
      </w:r>
      <w:r w:rsidRPr="00C849B6">
        <w:rPr>
          <w:rFonts w:ascii="Times New Roman" w:eastAsia="Calibri" w:hAnsi="Times New Roman" w:cs="Times New Roman"/>
          <w:sz w:val="28"/>
          <w:szCs w:val="28"/>
        </w:rPr>
        <w:t xml:space="preserve"> тыс. руб.»</w:t>
      </w:r>
    </w:p>
    <w:p w14:paraId="4AFA3117" w14:textId="146AC50A" w:rsidR="00C849B6" w:rsidRPr="00C849B6" w:rsidRDefault="00C849B6" w:rsidP="00C849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B6">
        <w:rPr>
          <w:rFonts w:ascii="Times New Roman" w:eastAsia="Calibri" w:hAnsi="Times New Roman" w:cs="Times New Roman"/>
          <w:sz w:val="28"/>
          <w:szCs w:val="28"/>
        </w:rPr>
        <w:t xml:space="preserve">       1.7.   В  приложении  № 8  в  подпрограмме  «Обеспечение  деятельности  Финансового  управления  Пластовского  муниципального  района»  по  всему  тексту  цифру  «</w:t>
      </w:r>
      <w:r w:rsidR="00954B80">
        <w:rPr>
          <w:rFonts w:ascii="Times New Roman" w:eastAsia="Calibri" w:hAnsi="Times New Roman" w:cs="Times New Roman"/>
          <w:sz w:val="28"/>
          <w:szCs w:val="28"/>
        </w:rPr>
        <w:t>26 934,3</w:t>
      </w:r>
      <w:r w:rsidRPr="00C849B6">
        <w:rPr>
          <w:rFonts w:ascii="Times New Roman" w:eastAsia="Calibri" w:hAnsi="Times New Roman" w:cs="Times New Roman"/>
          <w:sz w:val="28"/>
          <w:szCs w:val="28"/>
        </w:rPr>
        <w:t xml:space="preserve"> тыс. руб.»  </w:t>
      </w:r>
      <w:proofErr w:type="gramStart"/>
      <w:r w:rsidRPr="00C849B6">
        <w:rPr>
          <w:rFonts w:ascii="Times New Roman" w:eastAsia="Calibri" w:hAnsi="Times New Roman" w:cs="Times New Roman"/>
          <w:sz w:val="28"/>
          <w:szCs w:val="28"/>
        </w:rPr>
        <w:t>заменить  на  цифру</w:t>
      </w:r>
      <w:proofErr w:type="gramEnd"/>
      <w:r w:rsidRPr="00C849B6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954B80">
        <w:rPr>
          <w:rFonts w:ascii="Times New Roman" w:eastAsia="Calibri" w:hAnsi="Times New Roman" w:cs="Times New Roman"/>
          <w:sz w:val="28"/>
          <w:szCs w:val="28"/>
        </w:rPr>
        <w:t>28 723,21</w:t>
      </w:r>
      <w:r w:rsidRPr="00C849B6">
        <w:rPr>
          <w:rFonts w:ascii="Times New Roman" w:eastAsia="Calibri" w:hAnsi="Times New Roman" w:cs="Times New Roman"/>
          <w:sz w:val="28"/>
          <w:szCs w:val="28"/>
        </w:rPr>
        <w:t xml:space="preserve"> тыс. руб.»</w:t>
      </w:r>
    </w:p>
    <w:p w14:paraId="7B3A215C" w14:textId="77777777" w:rsidR="00C849B6" w:rsidRPr="00C849B6" w:rsidRDefault="00C849B6" w:rsidP="00C849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B6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разместить на официальном сайте администрации  Пластовского  муниципального  района  в  сети «Интернет».</w:t>
      </w:r>
    </w:p>
    <w:p w14:paraId="001EB6BE" w14:textId="77777777" w:rsidR="00C849B6" w:rsidRPr="00C849B6" w:rsidRDefault="00C849B6" w:rsidP="00C849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Организацию выполнения настоящего постановления возложить на заместителя главы Пластовского муниципального района по финансам и налоговой   политике   Ломаеву  М.А.</w:t>
      </w:r>
    </w:p>
    <w:p w14:paraId="3555554A" w14:textId="77777777" w:rsidR="00C849B6" w:rsidRPr="00C849B6" w:rsidRDefault="00C849B6" w:rsidP="00C849B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5CF8D" w14:textId="77777777" w:rsidR="00C849B6" w:rsidRPr="00C849B6" w:rsidRDefault="00C849B6" w:rsidP="00C849B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82A04" w14:textId="77777777" w:rsidR="00C849B6" w:rsidRPr="00C849B6" w:rsidRDefault="00C849B6" w:rsidP="00C849B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Пластовского </w:t>
      </w:r>
    </w:p>
    <w:p w14:paraId="67610EC6" w14:textId="76FD4EB2" w:rsidR="00C54A84" w:rsidRDefault="00C849B6" w:rsidP="00C849B6"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А.В.Неклюдов</w:t>
      </w:r>
      <w:proofErr w:type="spellEnd"/>
      <w:r w:rsidRPr="00C8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sectPr w:rsidR="00C5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D2A6" w14:textId="77777777" w:rsidR="00516411" w:rsidRDefault="00516411" w:rsidP="00C849B6">
      <w:pPr>
        <w:spacing w:after="0" w:line="240" w:lineRule="auto"/>
      </w:pPr>
      <w:r>
        <w:separator/>
      </w:r>
    </w:p>
  </w:endnote>
  <w:endnote w:type="continuationSeparator" w:id="0">
    <w:p w14:paraId="690D0E36" w14:textId="77777777" w:rsidR="00516411" w:rsidRDefault="00516411" w:rsidP="00C8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BE22B" w14:textId="77777777" w:rsidR="00516411" w:rsidRDefault="00516411" w:rsidP="00C849B6">
      <w:pPr>
        <w:spacing w:after="0" w:line="240" w:lineRule="auto"/>
      </w:pPr>
      <w:r>
        <w:separator/>
      </w:r>
    </w:p>
  </w:footnote>
  <w:footnote w:type="continuationSeparator" w:id="0">
    <w:p w14:paraId="5F04D441" w14:textId="77777777" w:rsidR="00516411" w:rsidRDefault="00516411" w:rsidP="00C84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2"/>
    <w:rsid w:val="0014128A"/>
    <w:rsid w:val="00192577"/>
    <w:rsid w:val="00516411"/>
    <w:rsid w:val="005A16B2"/>
    <w:rsid w:val="006A0682"/>
    <w:rsid w:val="00801242"/>
    <w:rsid w:val="00922396"/>
    <w:rsid w:val="00954B80"/>
    <w:rsid w:val="00A5364C"/>
    <w:rsid w:val="00A73751"/>
    <w:rsid w:val="00BA723E"/>
    <w:rsid w:val="00C54A84"/>
    <w:rsid w:val="00C77190"/>
    <w:rsid w:val="00C8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9B6"/>
  </w:style>
  <w:style w:type="paragraph" w:styleId="a5">
    <w:name w:val="footer"/>
    <w:basedOn w:val="a"/>
    <w:link w:val="a6"/>
    <w:uiPriority w:val="99"/>
    <w:unhideWhenUsed/>
    <w:rsid w:val="00C8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9B6"/>
  </w:style>
  <w:style w:type="paragraph" w:styleId="a7">
    <w:name w:val="Balloon Text"/>
    <w:basedOn w:val="a"/>
    <w:link w:val="a8"/>
    <w:uiPriority w:val="99"/>
    <w:semiHidden/>
    <w:unhideWhenUsed/>
    <w:rsid w:val="006A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9B6"/>
  </w:style>
  <w:style w:type="paragraph" w:styleId="a5">
    <w:name w:val="footer"/>
    <w:basedOn w:val="a"/>
    <w:link w:val="a6"/>
    <w:uiPriority w:val="99"/>
    <w:unhideWhenUsed/>
    <w:rsid w:val="00C8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9B6"/>
  </w:style>
  <w:style w:type="paragraph" w:styleId="a7">
    <w:name w:val="Balloon Text"/>
    <w:basedOn w:val="a"/>
    <w:link w:val="a8"/>
    <w:uiPriority w:val="99"/>
    <w:semiHidden/>
    <w:unhideWhenUsed/>
    <w:rsid w:val="006A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DAB923F22C46AB7FB09F419B949A3C0819C3F30D5960A4BE7F0A652E7F232C4E6EABBD11B3E51A3D5667E32h5p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CDAB923F22C46AB7FB09F419B949A3C0819C3F30D5960A4BE7F0A652E7F232C4E6EABBD11B3E51A3D46F7237h5p2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CDAB923F22C46AB7FB09F419B949A3C0819C3F30D5960A4BE7F0A652E7F232C4E6EABBD11B3E51A3D46F7237h5p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DAB923F22C46AB7FB09F419B949A3C0819C3F30D5960A4BE7F0A652E7F232C4E6EABBD11B3E51A3D46F7F36h5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Алла</dc:creator>
  <cp:lastModifiedBy>Пережогина</cp:lastModifiedBy>
  <cp:revision>2</cp:revision>
  <cp:lastPrinted>2018-06-25T11:21:00Z</cp:lastPrinted>
  <dcterms:created xsi:type="dcterms:W3CDTF">2018-06-25T11:22:00Z</dcterms:created>
  <dcterms:modified xsi:type="dcterms:W3CDTF">2018-06-25T11:22:00Z</dcterms:modified>
</cp:coreProperties>
</file>