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50" w:rsidRPr="00832E50" w:rsidRDefault="00832E50" w:rsidP="00832E50">
      <w:pPr>
        <w:pStyle w:val="a3"/>
        <w:jc w:val="center"/>
        <w:rPr>
          <w:b/>
          <w:sz w:val="32"/>
          <w:szCs w:val="32"/>
        </w:rPr>
      </w:pPr>
      <w:r w:rsidRPr="00832E50">
        <w:rPr>
          <w:b/>
          <w:noProof/>
          <w:sz w:val="32"/>
          <w:szCs w:val="32"/>
        </w:rPr>
        <w:drawing>
          <wp:inline distT="0" distB="0" distL="0" distR="0">
            <wp:extent cx="7715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E50" w:rsidRPr="00832E50" w:rsidRDefault="00832E50" w:rsidP="00832E50">
      <w:pPr>
        <w:pStyle w:val="a3"/>
        <w:tabs>
          <w:tab w:val="clear" w:pos="4153"/>
          <w:tab w:val="center" w:pos="4551"/>
          <w:tab w:val="left" w:pos="9214"/>
          <w:tab w:val="left" w:pos="9356"/>
        </w:tabs>
        <w:ind w:right="-227"/>
        <w:jc w:val="center"/>
        <w:rPr>
          <w:sz w:val="32"/>
          <w:szCs w:val="32"/>
        </w:rPr>
      </w:pPr>
      <w:r w:rsidRPr="00832E50">
        <w:rPr>
          <w:sz w:val="32"/>
          <w:szCs w:val="32"/>
        </w:rPr>
        <w:t>АДМИНИСТРАЦИЯ ПЛАСТОВСКОГО МУНИЦИПАЛЬНОГО              РАЙОНА</w:t>
      </w:r>
    </w:p>
    <w:p w:rsidR="00832E50" w:rsidRPr="00832E50" w:rsidRDefault="00832E50" w:rsidP="00832E50">
      <w:pPr>
        <w:pStyle w:val="a3"/>
        <w:pBdr>
          <w:bottom w:val="single" w:sz="12" w:space="6" w:color="auto"/>
        </w:pBdr>
        <w:ind w:right="-1020"/>
        <w:jc w:val="center"/>
        <w:rPr>
          <w:sz w:val="40"/>
          <w:szCs w:val="40"/>
        </w:rPr>
      </w:pPr>
      <w:proofErr w:type="gramStart"/>
      <w:r w:rsidRPr="00832E50">
        <w:rPr>
          <w:sz w:val="40"/>
          <w:szCs w:val="40"/>
        </w:rPr>
        <w:t>П</w:t>
      </w:r>
      <w:proofErr w:type="gramEnd"/>
      <w:r w:rsidRPr="00832E50">
        <w:rPr>
          <w:sz w:val="40"/>
          <w:szCs w:val="40"/>
        </w:rPr>
        <w:t xml:space="preserve"> О С Т А Н О В Л Е Н И Е</w:t>
      </w:r>
    </w:p>
    <w:p w:rsidR="00832E50" w:rsidRDefault="00832E50" w:rsidP="00832E5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32E50" w:rsidRDefault="00832E50" w:rsidP="008B647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32E50">
        <w:rPr>
          <w:rFonts w:ascii="Times New Roman" w:hAnsi="Times New Roman" w:cs="Times New Roman"/>
          <w:sz w:val="28"/>
          <w:szCs w:val="28"/>
        </w:rPr>
        <w:t>«_</w:t>
      </w:r>
      <w:r w:rsidR="008B6476">
        <w:rPr>
          <w:rFonts w:ascii="Times New Roman" w:hAnsi="Times New Roman" w:cs="Times New Roman"/>
          <w:sz w:val="28"/>
          <w:szCs w:val="28"/>
        </w:rPr>
        <w:t>29</w:t>
      </w:r>
      <w:r w:rsidRPr="00832E50">
        <w:rPr>
          <w:rFonts w:ascii="Times New Roman" w:hAnsi="Times New Roman" w:cs="Times New Roman"/>
          <w:sz w:val="28"/>
          <w:szCs w:val="28"/>
        </w:rPr>
        <w:t>_»_____</w:t>
      </w:r>
      <w:r w:rsidR="008B6476">
        <w:rPr>
          <w:rFonts w:ascii="Times New Roman" w:hAnsi="Times New Roman" w:cs="Times New Roman"/>
          <w:sz w:val="28"/>
          <w:szCs w:val="28"/>
        </w:rPr>
        <w:t>12</w:t>
      </w:r>
      <w:r w:rsidRPr="00832E50">
        <w:rPr>
          <w:rFonts w:ascii="Times New Roman" w:hAnsi="Times New Roman" w:cs="Times New Roman"/>
          <w:sz w:val="28"/>
          <w:szCs w:val="28"/>
        </w:rPr>
        <w:t>_______2018 г.                                                           №_</w:t>
      </w:r>
      <w:r w:rsidR="008B6476">
        <w:rPr>
          <w:rFonts w:ascii="Times New Roman" w:hAnsi="Times New Roman" w:cs="Times New Roman"/>
          <w:sz w:val="28"/>
          <w:szCs w:val="28"/>
        </w:rPr>
        <w:t>1201</w:t>
      </w:r>
      <w:r w:rsidRPr="00832E50">
        <w:rPr>
          <w:rFonts w:ascii="Times New Roman" w:hAnsi="Times New Roman" w:cs="Times New Roman"/>
          <w:sz w:val="28"/>
          <w:szCs w:val="28"/>
        </w:rPr>
        <w:t>_</w:t>
      </w:r>
    </w:p>
    <w:p w:rsidR="008B6476" w:rsidRPr="008B6476" w:rsidRDefault="008B6476" w:rsidP="008B6476">
      <w:pPr>
        <w:spacing w:after="0"/>
        <w:ind w:firstLine="284"/>
        <w:rPr>
          <w:rStyle w:val="2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832E50" w:rsidRPr="00832E50" w:rsidRDefault="00832E50" w:rsidP="00832E50">
      <w:pPr>
        <w:pStyle w:val="21"/>
        <w:shd w:val="clear" w:color="auto" w:fill="auto"/>
        <w:spacing w:before="0" w:after="0" w:line="240" w:lineRule="auto"/>
        <w:ind w:right="4819"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t>О внесении  изменений  в  постановление</w:t>
      </w:r>
    </w:p>
    <w:p w:rsidR="00832E50" w:rsidRPr="00832E50" w:rsidRDefault="00832E50" w:rsidP="00832E50">
      <w:pPr>
        <w:pStyle w:val="21"/>
        <w:shd w:val="clear" w:color="auto" w:fill="auto"/>
        <w:spacing w:before="0" w:after="0" w:line="240" w:lineRule="auto"/>
        <w:ind w:right="4819"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администрации Пластовского </w:t>
      </w:r>
    </w:p>
    <w:p w:rsidR="00832E50" w:rsidRPr="00832E50" w:rsidRDefault="00832E50" w:rsidP="00832E50">
      <w:pPr>
        <w:pStyle w:val="21"/>
        <w:shd w:val="clear" w:color="auto" w:fill="auto"/>
        <w:spacing w:before="0" w:after="0" w:line="240" w:lineRule="auto"/>
        <w:ind w:right="4819" w:firstLine="0"/>
        <w:rPr>
          <w:rStyle w:val="2"/>
          <w:rFonts w:ascii="Times New Roman" w:hAnsi="Times New Roman" w:cs="Times New Roman"/>
          <w:sz w:val="28"/>
          <w:szCs w:val="28"/>
        </w:rPr>
      </w:pPr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t>муниципального  района    от  11.10.2018 года  №868</w:t>
      </w:r>
    </w:p>
    <w:p w:rsidR="00832E50" w:rsidRPr="00832E50" w:rsidRDefault="00832E50" w:rsidP="00832E50">
      <w:pPr>
        <w:pStyle w:val="21"/>
        <w:shd w:val="clear" w:color="auto" w:fill="auto"/>
        <w:tabs>
          <w:tab w:val="left" w:pos="662"/>
        </w:tabs>
        <w:spacing w:before="0" w:after="0" w:line="24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</w:p>
    <w:p w:rsidR="00832E50" w:rsidRPr="00832E50" w:rsidRDefault="00832E50" w:rsidP="00832E50">
      <w:pPr>
        <w:pStyle w:val="21"/>
        <w:shd w:val="clear" w:color="auto" w:fill="auto"/>
        <w:tabs>
          <w:tab w:val="left" w:pos="662"/>
        </w:tabs>
        <w:spacing w:before="0"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Администрация  Пластовского муниципального района</w:t>
      </w:r>
    </w:p>
    <w:p w:rsidR="00832E50" w:rsidRPr="00832E50" w:rsidRDefault="00832E50" w:rsidP="00832E50">
      <w:pPr>
        <w:pStyle w:val="21"/>
        <w:shd w:val="clear" w:color="auto" w:fill="auto"/>
        <w:spacing w:before="0" w:after="0" w:line="24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32E50" w:rsidRPr="00832E50" w:rsidRDefault="00832E50" w:rsidP="00832E50">
      <w:pPr>
        <w:pStyle w:val="21"/>
        <w:shd w:val="clear" w:color="auto" w:fill="auto"/>
        <w:spacing w:before="0" w:after="0" w:line="0" w:lineRule="atLeast"/>
        <w:ind w:right="12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1.Внести в  муниципальную программу «Профилактическое оздоровление работников бюджетной сферы и пенсионеров в Пластовском муниципальном районе на  2019-2021 годы», утвержденную постановлением администрации Пластовского муниципального района  от 11.10.2018г. № 868,следующие изменения:</w:t>
      </w:r>
    </w:p>
    <w:p w:rsidR="00832E50" w:rsidRPr="00832E50" w:rsidRDefault="00832E50" w:rsidP="00832E50">
      <w:pPr>
        <w:pStyle w:val="ConsPlusNormal"/>
        <w:widowControl/>
        <w:jc w:val="both"/>
        <w:rPr>
          <w:rStyle w:val="2"/>
          <w:rFonts w:ascii="Times New Roman" w:eastAsia="SimSun" w:hAnsi="Times New Roman" w:cs="Times New Roman"/>
          <w:sz w:val="28"/>
          <w:szCs w:val="28"/>
        </w:rPr>
      </w:pPr>
      <w:r w:rsidRPr="00832E50">
        <w:rPr>
          <w:rStyle w:val="2"/>
          <w:rFonts w:ascii="Times New Roman" w:eastAsia="SimSun" w:hAnsi="Times New Roman" w:cs="Times New Roman"/>
          <w:color w:val="000000"/>
          <w:sz w:val="28"/>
          <w:szCs w:val="28"/>
        </w:rPr>
        <w:t>1.1) Раздел 4 Программы «Система программных мероприятий» изложить в  новой редакции</w:t>
      </w:r>
      <w:r w:rsidRPr="00832E50">
        <w:rPr>
          <w:rStyle w:val="2"/>
          <w:rFonts w:ascii="Times New Roman" w:eastAsia="SimSun" w:hAnsi="Times New Roman" w:cs="Times New Roman"/>
          <w:sz w:val="28"/>
          <w:szCs w:val="28"/>
        </w:rPr>
        <w:t>:</w:t>
      </w:r>
    </w:p>
    <w:p w:rsidR="00832E50" w:rsidRPr="00832E50" w:rsidRDefault="00832E50" w:rsidP="00832E50">
      <w:pPr>
        <w:pStyle w:val="21"/>
        <w:shd w:val="clear" w:color="auto" w:fill="auto"/>
        <w:tabs>
          <w:tab w:val="left" w:pos="9923"/>
        </w:tabs>
        <w:spacing w:before="0" w:after="0" w:line="0" w:lineRule="atLeast"/>
        <w:ind w:right="-1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832E50">
        <w:rPr>
          <w:rFonts w:ascii="Times New Roman" w:hAnsi="Times New Roman" w:cs="Times New Roman"/>
          <w:sz w:val="28"/>
          <w:szCs w:val="28"/>
        </w:rPr>
        <w:t xml:space="preserve">         «Участниками  Программы  являются граждане</w:t>
      </w:r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t>, категории которых определены  Решением Собрания депутатов Пластовского муниципального  района от 28.01.2016 года №10 «О предоставлении  дополнительных мер  социальной поддержки отдельным категориям граждан».</w:t>
      </w:r>
    </w:p>
    <w:p w:rsidR="00832E50" w:rsidRPr="00832E50" w:rsidRDefault="00832E50" w:rsidP="00832E50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t>Количество   работников бюджетной сферы, профилактическое оздоровление которых планируется  провести в рамках Программы в текущем году, определяется  исходя из суммы  денежных средств, предусмотренных бюджетом на финансовый год, средней стоимости   путевок   в  лечебно-оздоровительные организации, расположенные  на территории Пластовского муниципального района,  и  предложений  руководителей  органов, управлений, являющихся главными распорядителями  бюджетных средств, о необходимости выделения   денежных средств на  оздоровление  работников бюджетной сферы на текущий</w:t>
      </w:r>
      <w:proofErr w:type="gramEnd"/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год. Распределение количества  таких мест для участия в Программе на текущий год производится  администрацией Пластовского муниципального района  в порядке очередности  подачи  заявлений  и  оформляется  распоряжением  администрации  Пластовского </w:t>
      </w:r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района.</w:t>
      </w:r>
    </w:p>
    <w:p w:rsidR="00832E50" w:rsidRPr="00832E50" w:rsidRDefault="00832E50" w:rsidP="00832E50">
      <w:pPr>
        <w:pStyle w:val="21"/>
        <w:shd w:val="clear" w:color="auto" w:fill="auto"/>
        <w:tabs>
          <w:tab w:val="left" w:pos="9923"/>
        </w:tabs>
        <w:spacing w:before="0" w:after="0" w:line="0" w:lineRule="atLeas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E5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32E50">
        <w:rPr>
          <w:rFonts w:ascii="Times New Roman" w:hAnsi="Times New Roman" w:cs="Times New Roman"/>
          <w:sz w:val="28"/>
          <w:szCs w:val="28"/>
        </w:rPr>
        <w:t xml:space="preserve">Количество  инвалидов и пенсионеров, профилактическое оздоровление которых  планируется  провести  в  рамках Программы в текущем году, </w:t>
      </w:r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определяется  исходя из суммы  денежных средств, предусмотренных бюджетом на финансовый  год,  средней стоимости   путевок   в  лечебно-оздоровительные организации, расположенные  на территории Пластовского муниципального района,  и количества   поданных указанными категориями граждан заявлений   на имя начальника Управления социальной защиты населения Пластовского муниципального района на текущий год.</w:t>
      </w:r>
      <w:proofErr w:type="gramEnd"/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Распределение количества  таких мест для участия в Программе  производится Муниципальным бюджетным учреждением «Комплексный центр социального обслуживания населения Пластовского муниципального района» в порядке очередности  подачи заявлений и оформляется  приказом  Управления социальной защиты населения Пластовского муниципального района.</w:t>
      </w:r>
    </w:p>
    <w:p w:rsidR="00832E50" w:rsidRPr="00832E50" w:rsidRDefault="00832E50" w:rsidP="00832E50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E50">
        <w:rPr>
          <w:rFonts w:ascii="Times New Roman" w:hAnsi="Times New Roman" w:cs="Times New Roman"/>
          <w:sz w:val="28"/>
          <w:szCs w:val="28"/>
        </w:rPr>
        <w:t xml:space="preserve">           Граждане, ставшие  участниками  Программы в текущем году,  приобретают путевки на  оздоровление в лечебно- оздоровительные организации, расположенные на территории Пластовского муниципального района,  самостоятельно.</w:t>
      </w:r>
    </w:p>
    <w:p w:rsidR="00832E50" w:rsidRPr="00832E50" w:rsidRDefault="00832E50" w:rsidP="00832E50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right="-1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832E5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32E50">
        <w:rPr>
          <w:rFonts w:ascii="Times New Roman" w:hAnsi="Times New Roman" w:cs="Times New Roman"/>
          <w:sz w:val="28"/>
          <w:szCs w:val="28"/>
        </w:rPr>
        <w:t>Гражданам, ставшим участниками Программы, из  средств  бюджета  Пластовского муниципального района   предоставляются меры  социальной  поддержки, в виде частичной компенсации стоимости   путевки в соответствие с «</w:t>
      </w:r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t>Порядком предоставления дополнительных мер социальной поддержки  отдельным  категориям граждан в Пластовском  муниципальном  районе  в виде частичной компенсации стоимости путевок в  лечебно-оздоровительные организации», утвержденным постановлением администрации Пластовского муниципального района от 15.02.2016 года №65.</w:t>
      </w:r>
      <w:proofErr w:type="gramEnd"/>
    </w:p>
    <w:p w:rsidR="00832E50" w:rsidRPr="00832E50" w:rsidRDefault="00832E50" w:rsidP="00832E50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right="-1"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Указанная система  программных  мероприятий  направлена  на эффективную  организацию оздоровления и реабилитации  инвалидов, пенсионеров и работников бюджетной сферы Пластовского муниципального района».</w:t>
      </w:r>
    </w:p>
    <w:p w:rsidR="00832E50" w:rsidRPr="00832E50" w:rsidRDefault="00832E50" w:rsidP="00832E50">
      <w:pPr>
        <w:spacing w:after="0"/>
        <w:ind w:right="-1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832E50">
        <w:rPr>
          <w:rFonts w:ascii="Times New Roman" w:hAnsi="Times New Roman" w:cs="Times New Roman"/>
          <w:sz w:val="28"/>
          <w:szCs w:val="28"/>
        </w:rPr>
        <w:t xml:space="preserve">          1.2) В Разделе 6 «Организация управления и механизм реализации Программы»  подраздел «Порядок получения и расчета за путевки» исключить.</w:t>
      </w:r>
    </w:p>
    <w:p w:rsidR="00832E50" w:rsidRPr="00832E50" w:rsidRDefault="00832E50" w:rsidP="00832E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E50">
        <w:rPr>
          <w:rFonts w:ascii="Times New Roman" w:hAnsi="Times New Roman" w:cs="Times New Roman"/>
          <w:sz w:val="28"/>
          <w:szCs w:val="28"/>
        </w:rPr>
        <w:t xml:space="preserve">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832E50" w:rsidRPr="00832E50" w:rsidRDefault="00832E50" w:rsidP="00832E50">
      <w:pPr>
        <w:spacing w:line="0" w:lineRule="atLeast"/>
        <w:ind w:firstLine="708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832E50">
        <w:rPr>
          <w:rFonts w:ascii="Times New Roman" w:hAnsi="Times New Roman" w:cs="Times New Roman"/>
          <w:sz w:val="28"/>
          <w:szCs w:val="28"/>
        </w:rPr>
        <w:t xml:space="preserve"> 3. Организацию выполнения </w:t>
      </w:r>
      <w:r w:rsidRPr="00832E50">
        <w:rPr>
          <w:rStyle w:val="2"/>
          <w:rFonts w:ascii="Times New Roman" w:hAnsi="Times New Roman" w:cs="Times New Roman"/>
          <w:color w:val="000000"/>
          <w:sz w:val="28"/>
          <w:szCs w:val="28"/>
        </w:rPr>
        <w:t>настоящего постановления возложить на заместителя главы Пластовского муниципального района  по социальным вопросам Бычкова А.Б..</w:t>
      </w:r>
    </w:p>
    <w:p w:rsidR="00832E50" w:rsidRPr="00832E50" w:rsidRDefault="00832E50" w:rsidP="00832E50">
      <w:pPr>
        <w:spacing w:line="0" w:lineRule="atLeast"/>
        <w:ind w:firstLine="708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32E50" w:rsidRPr="00832E50" w:rsidRDefault="00832E50" w:rsidP="00832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E50">
        <w:rPr>
          <w:rFonts w:ascii="Times New Roman" w:hAnsi="Times New Roman" w:cs="Times New Roman"/>
          <w:sz w:val="28"/>
          <w:szCs w:val="28"/>
        </w:rPr>
        <w:t>Глава Пластовского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832E50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E50">
        <w:rPr>
          <w:rFonts w:ascii="Times New Roman" w:hAnsi="Times New Roman" w:cs="Times New Roman"/>
          <w:sz w:val="28"/>
          <w:szCs w:val="28"/>
        </w:rPr>
        <w:t xml:space="preserve">                            А.В. Неклюдов</w:t>
      </w:r>
    </w:p>
    <w:p w:rsidR="00832E50" w:rsidRDefault="00832E50" w:rsidP="00832E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2E50" w:rsidSect="00832E5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50"/>
    <w:rsid w:val="00364493"/>
    <w:rsid w:val="00832E50"/>
    <w:rsid w:val="008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2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32E50"/>
    <w:rPr>
      <w:rFonts w:ascii="Times New Roman" w:eastAsia="SimSu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locked/>
    <w:rsid w:val="00832E50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32E50"/>
    <w:pPr>
      <w:widowControl w:val="0"/>
      <w:shd w:val="clear" w:color="auto" w:fill="FFFFFF"/>
      <w:spacing w:before="660" w:after="240" w:line="240" w:lineRule="atLeast"/>
      <w:ind w:hanging="900"/>
    </w:pPr>
    <w:rPr>
      <w:sz w:val="19"/>
      <w:szCs w:val="19"/>
      <w:shd w:val="clear" w:color="auto" w:fill="FFFFFF"/>
    </w:rPr>
  </w:style>
  <w:style w:type="paragraph" w:customStyle="1" w:styleId="ConsPlusNormal">
    <w:name w:val="ConsPlusNormal"/>
    <w:rsid w:val="00832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2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32E50"/>
    <w:rPr>
      <w:rFonts w:ascii="Times New Roman" w:eastAsia="SimSu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locked/>
    <w:rsid w:val="00832E50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32E50"/>
    <w:pPr>
      <w:widowControl w:val="0"/>
      <w:shd w:val="clear" w:color="auto" w:fill="FFFFFF"/>
      <w:spacing w:before="660" w:after="240" w:line="240" w:lineRule="atLeast"/>
      <w:ind w:hanging="900"/>
    </w:pPr>
    <w:rPr>
      <w:sz w:val="19"/>
      <w:szCs w:val="19"/>
      <w:shd w:val="clear" w:color="auto" w:fill="FFFFFF"/>
    </w:rPr>
  </w:style>
  <w:style w:type="paragraph" w:customStyle="1" w:styleId="ConsPlusNormal">
    <w:name w:val="ConsPlusNormal"/>
    <w:rsid w:val="00832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2019-01-22T08:51:00Z</cp:lastPrinted>
  <dcterms:created xsi:type="dcterms:W3CDTF">2019-01-22T08:52:00Z</dcterms:created>
  <dcterms:modified xsi:type="dcterms:W3CDTF">2019-01-22T08:52:00Z</dcterms:modified>
</cp:coreProperties>
</file>