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E" w:rsidRDefault="007F504E" w:rsidP="007F504E">
      <w:pPr>
        <w:pStyle w:val="a3"/>
        <w:jc w:val="center"/>
      </w:pPr>
      <w:r>
        <w:rPr>
          <w:noProof/>
        </w:rPr>
        <w:drawing>
          <wp:inline distT="0" distB="0" distL="0" distR="0" wp14:anchorId="4CC6B6C5" wp14:editId="7E5E9168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4E" w:rsidRDefault="007F504E" w:rsidP="007F504E">
      <w:pPr>
        <w:pStyle w:val="a3"/>
        <w:jc w:val="center"/>
      </w:pPr>
    </w:p>
    <w:p w:rsidR="007F504E" w:rsidRDefault="007F504E" w:rsidP="007F504E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7F504E" w:rsidRDefault="007F504E" w:rsidP="007F504E">
      <w:pPr>
        <w:pStyle w:val="a3"/>
        <w:jc w:val="center"/>
      </w:pPr>
    </w:p>
    <w:p w:rsidR="007F504E" w:rsidRDefault="007F504E" w:rsidP="007F504E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7F504E" w:rsidRDefault="007F504E" w:rsidP="007F504E">
      <w:pPr>
        <w:pStyle w:val="a3"/>
        <w:jc w:val="center"/>
      </w:pPr>
    </w:p>
    <w:p w:rsidR="007F504E" w:rsidRDefault="00A95875" w:rsidP="007F504E">
      <w:pPr>
        <w:pStyle w:val="a3"/>
        <w:jc w:val="center"/>
        <w:rPr>
          <w:sz w:val="28"/>
        </w:rPr>
      </w:pPr>
      <w:r>
        <w:rPr>
          <w:sz w:val="28"/>
        </w:rPr>
        <w:t>«_</w:t>
      </w:r>
      <w:r w:rsidR="00E51348">
        <w:rPr>
          <w:sz w:val="28"/>
        </w:rPr>
        <w:t>17</w:t>
      </w:r>
      <w:r>
        <w:rPr>
          <w:sz w:val="28"/>
        </w:rPr>
        <w:t>_»____</w:t>
      </w:r>
      <w:r w:rsidR="00E51348">
        <w:rPr>
          <w:sz w:val="28"/>
        </w:rPr>
        <w:t>09</w:t>
      </w:r>
      <w:r>
        <w:rPr>
          <w:sz w:val="28"/>
        </w:rPr>
        <w:t>_______2019</w:t>
      </w:r>
      <w:r w:rsidR="007F504E">
        <w:rPr>
          <w:sz w:val="28"/>
        </w:rPr>
        <w:t xml:space="preserve"> г.                                                         №</w:t>
      </w:r>
      <w:r w:rsidR="00E51348">
        <w:rPr>
          <w:sz w:val="28"/>
        </w:rPr>
        <w:t xml:space="preserve"> 945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на территории</w:t>
      </w: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7F504E" w:rsidRDefault="00A95875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гражданской обороны</w:t>
      </w: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21.12.1994 года № 68-ФЗ «О защите населения и территорий от чрезвычайных ситуаций природн</w:t>
      </w:r>
      <w:r w:rsidR="00344DA7">
        <w:rPr>
          <w:rFonts w:ascii="Times New Roman" w:hAnsi="Times New Roman" w:cs="Times New Roman"/>
          <w:sz w:val="28"/>
          <w:szCs w:val="28"/>
        </w:rPr>
        <w:t>ого и техногенного характера»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Плана основных мероприятий Пластовского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95875">
        <w:rPr>
          <w:rFonts w:ascii="Times New Roman" w:hAnsi="Times New Roman" w:cs="Times New Roman"/>
          <w:sz w:val="28"/>
          <w:szCs w:val="28"/>
        </w:rPr>
        <w:t>людей на водных объектах на 2019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344DA7">
        <w:rPr>
          <w:rFonts w:ascii="Times New Roman" w:hAnsi="Times New Roman" w:cs="Times New Roman"/>
          <w:sz w:val="28"/>
          <w:szCs w:val="28"/>
        </w:rPr>
        <w:t xml:space="preserve"> администрация Пластовского муниципального района </w:t>
      </w:r>
      <w:proofErr w:type="gramEnd"/>
    </w:p>
    <w:p w:rsidR="007F504E" w:rsidRDefault="00344DA7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F504E">
        <w:rPr>
          <w:rFonts w:ascii="Times New Roman" w:hAnsi="Times New Roman" w:cs="Times New Roman"/>
          <w:sz w:val="28"/>
          <w:szCs w:val="28"/>
        </w:rPr>
        <w:t>: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на территории Пласт</w:t>
      </w:r>
      <w:r w:rsidR="002A1A28">
        <w:rPr>
          <w:rFonts w:ascii="Times New Roman" w:hAnsi="Times New Roman" w:cs="Times New Roman"/>
          <w:sz w:val="28"/>
          <w:szCs w:val="28"/>
        </w:rPr>
        <w:t>овского муниципального района с 4  октября по 2 ноября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A1A28">
        <w:rPr>
          <w:rFonts w:ascii="Times New Roman" w:hAnsi="Times New Roman" w:cs="Times New Roman"/>
          <w:sz w:val="28"/>
          <w:szCs w:val="28"/>
        </w:rPr>
        <w:t>ода  месячник 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прилагаемый План проведения мероприя</w:t>
      </w:r>
      <w:r w:rsidR="002A1A28">
        <w:rPr>
          <w:rFonts w:ascii="Times New Roman" w:hAnsi="Times New Roman" w:cs="Times New Roman"/>
          <w:sz w:val="28"/>
          <w:szCs w:val="28"/>
        </w:rPr>
        <w:t>тий месячника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Пластовск</w:t>
      </w:r>
      <w:r w:rsidR="00A30118">
        <w:rPr>
          <w:rFonts w:ascii="Times New Roman" w:hAnsi="Times New Roman" w:cs="Times New Roman"/>
          <w:sz w:val="28"/>
          <w:szCs w:val="28"/>
        </w:rPr>
        <w:t xml:space="preserve">ого муниципального района в </w:t>
      </w:r>
      <w:r w:rsidR="002A1A28">
        <w:rPr>
          <w:rFonts w:ascii="Times New Roman" w:hAnsi="Times New Roman" w:cs="Times New Roman"/>
          <w:sz w:val="28"/>
          <w:szCs w:val="28"/>
        </w:rPr>
        <w:t>2019</w:t>
      </w:r>
      <w:r w:rsidR="00F73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Руководителям управлений, организаций и учреждений организовать выполнение мероприятий в указанный период в соответствии с Планом.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Информацию об ито</w:t>
      </w:r>
      <w:r w:rsidR="00F24596">
        <w:rPr>
          <w:rFonts w:ascii="Times New Roman" w:hAnsi="Times New Roman" w:cs="Times New Roman"/>
          <w:sz w:val="28"/>
          <w:szCs w:val="28"/>
        </w:rPr>
        <w:t>гах месячника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 представить в отдел</w:t>
      </w:r>
      <w:r w:rsidR="001D212C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 </w:t>
      </w:r>
      <w:r>
        <w:rPr>
          <w:rFonts w:ascii="Times New Roman" w:hAnsi="Times New Roman" w:cs="Times New Roman"/>
          <w:sz w:val="28"/>
          <w:szCs w:val="28"/>
        </w:rPr>
        <w:t>чрезвычай</w:t>
      </w:r>
      <w:r w:rsidR="00287C82">
        <w:rPr>
          <w:rFonts w:ascii="Times New Roman" w:hAnsi="Times New Roman" w:cs="Times New Roman"/>
          <w:sz w:val="28"/>
          <w:szCs w:val="28"/>
        </w:rPr>
        <w:t>ным ситуациям</w:t>
      </w:r>
      <w:r w:rsidR="001D212C">
        <w:rPr>
          <w:rFonts w:ascii="Times New Roman" w:hAnsi="Times New Roman" w:cs="Times New Roman"/>
          <w:sz w:val="28"/>
          <w:szCs w:val="28"/>
        </w:rPr>
        <w:t xml:space="preserve"> и ЕДДС</w:t>
      </w:r>
      <w:r w:rsidR="00F24596">
        <w:rPr>
          <w:rFonts w:ascii="Times New Roman" w:hAnsi="Times New Roman" w:cs="Times New Roman"/>
          <w:sz w:val="28"/>
          <w:szCs w:val="28"/>
        </w:rPr>
        <w:t xml:space="preserve">   до 29 </w:t>
      </w:r>
      <w:r w:rsidR="00287C82">
        <w:rPr>
          <w:rFonts w:ascii="Times New Roman" w:hAnsi="Times New Roman" w:cs="Times New Roman"/>
          <w:sz w:val="28"/>
          <w:szCs w:val="28"/>
        </w:rPr>
        <w:t>о</w:t>
      </w:r>
      <w:r w:rsidR="00F24596">
        <w:rPr>
          <w:rFonts w:ascii="Times New Roman" w:hAnsi="Times New Roman" w:cs="Times New Roman"/>
          <w:sz w:val="28"/>
          <w:szCs w:val="28"/>
        </w:rPr>
        <w:t>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504E" w:rsidRPr="003C2565" w:rsidRDefault="007F504E" w:rsidP="007F50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Организацию выполнения настоящего постановления возложить на первого заместителя главы Пластовского муниципального района 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Пестрякова А.Н.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Пластовского</w:t>
      </w:r>
    </w:p>
    <w:p w:rsidR="007F504E" w:rsidRDefault="007F504E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       А.В. Неклюдов</w:t>
      </w:r>
    </w:p>
    <w:p w:rsidR="00287C82" w:rsidRDefault="00287C82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C82" w:rsidRDefault="00287C82" w:rsidP="007F5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2E6" w:rsidRDefault="007F504E" w:rsidP="00E513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B3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F504E" w:rsidRPr="00165D75" w:rsidRDefault="00EC42E6" w:rsidP="00D05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7F504E">
        <w:rPr>
          <w:rFonts w:ascii="Times New Roman" w:hAnsi="Times New Roman"/>
          <w:sz w:val="28"/>
          <w:szCs w:val="28"/>
        </w:rPr>
        <w:t xml:space="preserve">  </w:t>
      </w:r>
      <w:r w:rsidR="004B3446">
        <w:rPr>
          <w:rFonts w:ascii="Times New Roman" w:hAnsi="Times New Roman"/>
          <w:sz w:val="28"/>
          <w:szCs w:val="28"/>
        </w:rPr>
        <w:t xml:space="preserve">Приложение </w:t>
      </w:r>
    </w:p>
    <w:p w:rsidR="007F504E" w:rsidRPr="00165D75" w:rsidRDefault="007F504E" w:rsidP="00D05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7F504E" w:rsidRPr="00165D75" w:rsidRDefault="007F504E" w:rsidP="00D05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7F504E" w:rsidRDefault="007F504E" w:rsidP="00D05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90D82">
        <w:rPr>
          <w:rFonts w:ascii="Times New Roman" w:hAnsi="Times New Roman"/>
          <w:sz w:val="28"/>
          <w:szCs w:val="28"/>
        </w:rPr>
        <w:t xml:space="preserve">от </w:t>
      </w:r>
      <w:r w:rsidR="00E51348">
        <w:rPr>
          <w:rFonts w:ascii="Times New Roman" w:hAnsi="Times New Roman"/>
          <w:sz w:val="28"/>
          <w:szCs w:val="28"/>
        </w:rPr>
        <w:t>17.09.</w:t>
      </w:r>
      <w:r w:rsidR="00E90D82">
        <w:rPr>
          <w:rFonts w:ascii="Times New Roman" w:hAnsi="Times New Roman"/>
          <w:sz w:val="28"/>
          <w:szCs w:val="28"/>
        </w:rPr>
        <w:t>2019</w:t>
      </w:r>
      <w:r w:rsidR="004B3446">
        <w:rPr>
          <w:rFonts w:ascii="Times New Roman" w:hAnsi="Times New Roman"/>
          <w:sz w:val="28"/>
          <w:szCs w:val="28"/>
        </w:rPr>
        <w:t xml:space="preserve"> г.  № </w:t>
      </w:r>
      <w:r w:rsidR="00E51348">
        <w:rPr>
          <w:rFonts w:ascii="Times New Roman" w:hAnsi="Times New Roman"/>
          <w:sz w:val="28"/>
          <w:szCs w:val="28"/>
        </w:rPr>
        <w:t>945</w:t>
      </w:r>
      <w:bookmarkStart w:id="0" w:name="_GoBack"/>
      <w:bookmarkEnd w:id="0"/>
    </w:p>
    <w:p w:rsidR="00D05E1F" w:rsidRPr="00165D75" w:rsidRDefault="00D05E1F" w:rsidP="00D05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04E" w:rsidRDefault="00DE2E09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4E">
        <w:rPr>
          <w:rFonts w:ascii="Times New Roman" w:hAnsi="Times New Roman" w:cs="Times New Roman"/>
          <w:sz w:val="28"/>
          <w:szCs w:val="28"/>
        </w:rPr>
        <w:t>ПЛАН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</w:t>
      </w:r>
      <w:r w:rsidR="00E90D82">
        <w:rPr>
          <w:rFonts w:ascii="Times New Roman" w:hAnsi="Times New Roman" w:cs="Times New Roman"/>
          <w:sz w:val="28"/>
          <w:szCs w:val="28"/>
        </w:rPr>
        <w:t>тий месячника гражданской обороны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Пластовского муниципального района </w:t>
      </w:r>
    </w:p>
    <w:p w:rsidR="007F504E" w:rsidRDefault="00E90D82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F50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F504E" w:rsidRDefault="007F504E" w:rsidP="007F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842"/>
        <w:gridCol w:w="2410"/>
      </w:tblGrid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Исполнители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  до предприятий, организаций  и учреждений Пластовского муниципального района постановления администрации Пластовского муниципального района  о проведении месячника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D05E1F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ЕДДС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штабной тренировке по гражданской обороне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 октября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 ЕДДС</w:t>
            </w:r>
          </w:p>
          <w:p w:rsidR="007F640E" w:rsidRDefault="007F640E" w:rsidP="00C8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открытых уроках по основам безопасности жизнедеятельности в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ПМР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учений, тренировок и практических занятий по гражданской обороне организациями по изучению основных способов защиты населения, а также эвакуации населения, материальных и культурных ценностей в безопасные районы.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38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 и учреждений 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методической помощи организациям  и учреждениям района в подготовке  и проведении мероприятий месячника гражданской обороны</w:t>
            </w:r>
          </w:p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BB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 ЕДДС</w:t>
            </w:r>
          </w:p>
          <w:p w:rsidR="007F640E" w:rsidRDefault="007F640E" w:rsidP="00BB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(Парфиненко И.А.)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A15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Публикация  в газете «Знамя Октября» и на официальном сайте администрации Пластовского муниципального района в сети «Интернет» материалов, а 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выступлений  по местному  телевидению  с разъяснениями целей  и задач месячника гражданской обороны, принципах организации  и основах защиты населения  в чрезвычайных ситуациях мирного  и военного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ЧС,</w:t>
            </w:r>
            <w:r w:rsidR="002D2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81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обучения работающих и неработающих граждан Пластовского муниципального района по тематике гражданской обороны на текущий год. Проведение итоговых бесед.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813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предприятий, учреждений, руководители УКП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813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культуры безопасности жизнедеятельности с использованием учебно-материальной базы классов ОБЖ, а также тренировок по действиям в случае пожаров, чрезвычайных ситуаций и угрозы террористических актов в общеобразовательных учреждениях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делам 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 ЕДДС,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района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общеобразовательных учреждениях и Пластовском</w:t>
            </w:r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филиале</w:t>
            </w:r>
            <w:proofErr w:type="gramEnd"/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</w:t>
            </w:r>
          </w:p>
          <w:p w:rsidR="007F640E" w:rsidRDefault="007F640E" w:rsidP="00045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С.В. Хохрякова» комплексных уроков с участием спасателей, пожарных, сотрудников ГИБДД и медиков по вопросам организации защиты от опасностей при чрезвычайных ситуациях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 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филиал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Копейский</w:t>
            </w:r>
            <w:proofErr w:type="spellEnd"/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колледж 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С.В. Хохрякова»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 w:rsidP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библиотеках, учебно-консультационных пунктах, на предприятиях, в учреждениях,  учебных заведениях выставок, стендов, информационных уголков, освещающих работу МЧС РФ, правила поведения</w:t>
            </w:r>
            <w:r w:rsidR="002D261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возникновении ЧС</w:t>
            </w:r>
          </w:p>
          <w:p w:rsidR="002D2610" w:rsidRDefault="002D2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10" w:rsidRDefault="002D2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640E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организаций, предприятий, учреждений, руководители УКП 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распространения среди населения района памяток по тематике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месячника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сбора донесений о проведении месячника гражданской обороны на предприятиях, в организациях и учреждениях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ГО, ЧС и ЕДДС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(Парфиненко И.А.)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месячника гражданской обороны на территории Пластовского муниципального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Pr="00D05E1F" w:rsidRDefault="007F640E" w:rsidP="00D0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05E1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ЕДДС</w:t>
            </w:r>
          </w:p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Х.З.</w:t>
            </w:r>
          </w:p>
        </w:tc>
      </w:tr>
      <w:tr w:rsidR="007F640E" w:rsidTr="007F64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2D2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Главное управление МЧС России по Челябинской области сведений о проведении месячника гражданской 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0E" w:rsidRDefault="007F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ЧС и ЕДДС</w:t>
            </w:r>
          </w:p>
        </w:tc>
      </w:tr>
    </w:tbl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04E" w:rsidRDefault="007F504E" w:rsidP="007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15"/>
    <w:rsid w:val="00045F49"/>
    <w:rsid w:val="00070354"/>
    <w:rsid w:val="001D212C"/>
    <w:rsid w:val="00287C82"/>
    <w:rsid w:val="002A1A28"/>
    <w:rsid w:val="002B3A0E"/>
    <w:rsid w:val="002D2610"/>
    <w:rsid w:val="00344DA7"/>
    <w:rsid w:val="0036376E"/>
    <w:rsid w:val="004B3446"/>
    <w:rsid w:val="004B73DC"/>
    <w:rsid w:val="006368AC"/>
    <w:rsid w:val="006569F6"/>
    <w:rsid w:val="007F504E"/>
    <w:rsid w:val="007F640E"/>
    <w:rsid w:val="00813C1D"/>
    <w:rsid w:val="00831EF5"/>
    <w:rsid w:val="009F5AA9"/>
    <w:rsid w:val="00A1121F"/>
    <w:rsid w:val="00A159C4"/>
    <w:rsid w:val="00A30118"/>
    <w:rsid w:val="00A95875"/>
    <w:rsid w:val="00AB430A"/>
    <w:rsid w:val="00BB4E8A"/>
    <w:rsid w:val="00C8742A"/>
    <w:rsid w:val="00D05E1F"/>
    <w:rsid w:val="00D76BBE"/>
    <w:rsid w:val="00DE2E09"/>
    <w:rsid w:val="00E51348"/>
    <w:rsid w:val="00E534DC"/>
    <w:rsid w:val="00E90D82"/>
    <w:rsid w:val="00EC42E6"/>
    <w:rsid w:val="00F24596"/>
    <w:rsid w:val="00F738FE"/>
    <w:rsid w:val="00F92587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5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F504E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5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4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F504E"/>
    <w:pPr>
      <w:spacing w:after="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DBFC-056E-4B4F-8738-CD0588A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2019-09-11T10:42:00Z</cp:lastPrinted>
  <dcterms:created xsi:type="dcterms:W3CDTF">2019-09-17T04:11:00Z</dcterms:created>
  <dcterms:modified xsi:type="dcterms:W3CDTF">2019-09-17T04:11:00Z</dcterms:modified>
</cp:coreProperties>
</file>