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36" w:rsidRDefault="00005B36" w:rsidP="00005B36">
      <w:pPr>
        <w:pStyle w:val="a3"/>
        <w:jc w:val="center"/>
      </w:pPr>
      <w:bookmarkStart w:id="0" w:name="_GoBack"/>
      <w:bookmarkEnd w:id="0"/>
      <w:r>
        <w:rPr>
          <w:rStyle w:val="a4"/>
        </w:rPr>
        <w:t>Информация по сохранению здоровья в праздники – рекомендации по питанию, термической обработке продуктов, поведению на природе</w:t>
      </w:r>
    </w:p>
    <w:p w:rsidR="00005B36" w:rsidRDefault="00005B36" w:rsidP="00005B36">
      <w:pPr>
        <w:pStyle w:val="a3"/>
        <w:jc w:val="center"/>
      </w:pPr>
      <w:r>
        <w:t> </w:t>
      </w:r>
    </w:p>
    <w:p w:rsidR="00005B36" w:rsidRDefault="00005B36" w:rsidP="00005B36">
      <w:pPr>
        <w:pStyle w:val="a3"/>
        <w:jc w:val="right"/>
      </w:pPr>
      <w:r>
        <w:t>     </w:t>
      </w:r>
      <w:r>
        <w:rPr>
          <w:rStyle w:val="a5"/>
        </w:rPr>
        <w:t>«Одна из несомненных и чистых радостей есть отдых после труда».</w:t>
      </w:r>
      <w:r>
        <w:br/>
      </w:r>
      <w:proofErr w:type="spellStart"/>
      <w:r>
        <w:rPr>
          <w:rStyle w:val="a5"/>
        </w:rPr>
        <w:t>Иммануил</w:t>
      </w:r>
      <w:proofErr w:type="spellEnd"/>
      <w:r>
        <w:rPr>
          <w:rStyle w:val="a5"/>
        </w:rPr>
        <w:t xml:space="preserve"> Кант</w:t>
      </w:r>
    </w:p>
    <w:p w:rsidR="00005B36" w:rsidRDefault="00005B36" w:rsidP="00005B36">
      <w:pPr>
        <w:pStyle w:val="a3"/>
      </w:pPr>
      <w:r>
        <w:t> </w:t>
      </w:r>
    </w:p>
    <w:p w:rsidR="00005B36" w:rsidRDefault="00005B36" w:rsidP="00005B36">
      <w:pPr>
        <w:pStyle w:val="a3"/>
        <w:jc w:val="both"/>
      </w:pPr>
      <w:r>
        <w:t>В преддверии грядущих всероссийских праздников, Центр гигиены и эпидемиологии в г. Троицке напоминает о правилах и рекомендациях, которые помогут обеспечить безопасность для здоровья во время отдыха на природе.</w:t>
      </w:r>
    </w:p>
    <w:p w:rsidR="00005B36" w:rsidRDefault="00005B36" w:rsidP="00005B36">
      <w:pPr>
        <w:pStyle w:val="a3"/>
        <w:jc w:val="both"/>
      </w:pPr>
      <w:r>
        <w:t xml:space="preserve">Чтобы не омрачить майские выходные дни, нужно помнить об опасностях, которые могут поджидать </w:t>
      </w:r>
      <w:proofErr w:type="spellStart"/>
      <w:r>
        <w:t>челябинцев</w:t>
      </w:r>
      <w:proofErr w:type="spellEnd"/>
      <w:r>
        <w:t xml:space="preserve"> на природе: о риске присасывания клеща, пищевых отравлениях и кишечных инфекциях при употреблении некачественных или недостаточно подготовленных к употреблению продуктов питания.</w:t>
      </w:r>
    </w:p>
    <w:p w:rsidR="00005B36" w:rsidRDefault="00005B36" w:rsidP="00005B36">
      <w:pPr>
        <w:pStyle w:val="a3"/>
        <w:jc w:val="both"/>
      </w:pPr>
      <w:r>
        <w:t>Как же провести майские праздники с пользой, не навредив своему здоровью? Вот несколько советов:</w:t>
      </w:r>
    </w:p>
    <w:p w:rsidR="00005B36" w:rsidRDefault="00005B36" w:rsidP="00005B36">
      <w:pPr>
        <w:pStyle w:val="a3"/>
        <w:jc w:val="both"/>
      </w:pPr>
      <w:r>
        <w:t>- подготовку к отдыху на природе необходимо проводить заблаговременно (рассчитать и закупить продукты питания, питьевую воду, одноразовую посуду), стоит отметить, что  приобретать продукцию следует в стационарных организациях торговли или на продовольственных рынках по продаже продукции животного и растительного происхождения, где имеются лаборатории ветеринарно-санитарной экспертизы;</w:t>
      </w:r>
    </w:p>
    <w:p w:rsidR="00005B36" w:rsidRDefault="00005B36" w:rsidP="00005B36">
      <w:pPr>
        <w:pStyle w:val="a3"/>
        <w:jc w:val="both"/>
      </w:pPr>
      <w:r>
        <w:t>- формирование запаса продовольственного сырья и продуктов   питания   нужно   производить  с учетом  их сроков и условий хранения;</w:t>
      </w:r>
    </w:p>
    <w:p w:rsidR="00005B36" w:rsidRDefault="00005B36" w:rsidP="00005B36">
      <w:pPr>
        <w:pStyle w:val="a3"/>
        <w:jc w:val="both"/>
      </w:pPr>
      <w:r>
        <w:t xml:space="preserve">- приготовление блюд  желательно осуществлять  при помощи одного  из надежных способов обеззараживания пищевого сырья - термическая обработка (варка, жарение, </w:t>
      </w:r>
      <w:proofErr w:type="spellStart"/>
      <w:r>
        <w:t>припускание</w:t>
      </w:r>
      <w:proofErr w:type="spellEnd"/>
      <w:r>
        <w:t>, обработка паром);</w:t>
      </w:r>
    </w:p>
    <w:p w:rsidR="00005B36" w:rsidRDefault="00005B36" w:rsidP="00005B36">
      <w:pPr>
        <w:pStyle w:val="a3"/>
        <w:jc w:val="both"/>
      </w:pPr>
      <w:r>
        <w:t xml:space="preserve">- если собираетесь готовить шашлык или мясо гриль на решетке, не поливайте их соусами. Следует помнить, что мясо должно быть свежим и мариновать его необходимо накануне выезда на природу. Шашлык следует готовить из нежирной телятины или свинины, белого мяса рыбы. Готовить шашлык из мяса птицы нежелательно, так как оно недостаточно прожаривается в толще мяса, что создает риск заболеть сальмонеллезом. Идеальна рыба на гриле — главное, чтобы мясо рыбы было плотным. А на гарнир следует выбрать зелень, листовые овощи, помидоры, огурцы, немного ржаного или </w:t>
      </w:r>
      <w:proofErr w:type="spellStart"/>
      <w:r>
        <w:t>цельнозернового</w:t>
      </w:r>
      <w:proofErr w:type="spellEnd"/>
      <w:r>
        <w:t xml:space="preserve"> хлеба, адыгейский сыр (сыр можно порезать на одинаковые пластины, разместить на решетке и запечь);</w:t>
      </w:r>
    </w:p>
    <w:p w:rsidR="00005B36" w:rsidRDefault="00005B36" w:rsidP="00005B36">
      <w:pPr>
        <w:pStyle w:val="a3"/>
        <w:jc w:val="both"/>
      </w:pPr>
      <w:r>
        <w:t>- с целью более легкого и правильного питания не следует готовить салаты с добавлением майонезов и других покупных соусов. Отдайте предпочтение свежим овощам и зелени. Овощи и листовую зелень обязательно промойте дома под проточной водой и обсушите. Не следует также покупать колбасы и другие мясные продукты, которые не полезны для организма, а при высокой температуре воздуха могут испортиться;</w:t>
      </w:r>
    </w:p>
    <w:p w:rsidR="00005B36" w:rsidRDefault="00005B36" w:rsidP="00005B36">
      <w:pPr>
        <w:pStyle w:val="a3"/>
        <w:jc w:val="both"/>
      </w:pPr>
      <w:r>
        <w:lastRenderedPageBreak/>
        <w:t>- рекомендации для приготовления на гриле: заворачивайте еду в фольгу, которая минимизирует образование канцерогенных веществ; удаляйте обугленные части;</w:t>
      </w:r>
    </w:p>
    <w:p w:rsidR="00005B36" w:rsidRDefault="00005B36" w:rsidP="00005B36">
      <w:pPr>
        <w:pStyle w:val="a3"/>
        <w:jc w:val="both"/>
      </w:pPr>
      <w:r>
        <w:t>- планирование объема пищи собственного приготовления должно быть на один прием: отсутствие холодильного оборудование не позволит сохранить её без изменений качества и  микробной порчи до следующего дня;</w:t>
      </w:r>
    </w:p>
    <w:p w:rsidR="00005B36" w:rsidRDefault="00005B36" w:rsidP="00005B36">
      <w:pPr>
        <w:pStyle w:val="a3"/>
        <w:jc w:val="both"/>
      </w:pPr>
      <w:r>
        <w:t>- употребление большого количества алкогольных напитков на открытом воздухе чревато нежелательными последствиями: ухудшение самочувствия, неконтролируемое поведение в опасных зонах;</w:t>
      </w:r>
    </w:p>
    <w:p w:rsidR="00005B36" w:rsidRDefault="00005B36" w:rsidP="00005B36">
      <w:pPr>
        <w:pStyle w:val="a3"/>
        <w:jc w:val="both"/>
      </w:pPr>
      <w:r>
        <w:t>- при отсутствии условий мытья столовой посуды необходимо предусмотреть  наличие одноразовой пластиковой и бумажной тары в достаточном количестве;</w:t>
      </w:r>
    </w:p>
    <w:p w:rsidR="00005B36" w:rsidRDefault="00005B36" w:rsidP="00005B36">
      <w:pPr>
        <w:pStyle w:val="a3"/>
        <w:jc w:val="both"/>
      </w:pPr>
      <w:r>
        <w:t>- необходимо помнить, что высокая температура, подвижный образ жизни во время отдыха повлекут увеличение объема потребляемой жидкости, поэтому  нужен  запас питьевой бутилированной воды;</w:t>
      </w:r>
    </w:p>
    <w:p w:rsidR="00005B36" w:rsidRDefault="00005B36" w:rsidP="00005B36">
      <w:pPr>
        <w:pStyle w:val="a3"/>
        <w:jc w:val="both"/>
      </w:pPr>
      <w:r>
        <w:t xml:space="preserve">- соблюдению  правил личной гигиены членами семьи и гостями  на природе  поможет  наличие салфеток, в </w:t>
      </w:r>
      <w:proofErr w:type="spellStart"/>
      <w:r>
        <w:t>т.ч</w:t>
      </w:r>
      <w:proofErr w:type="spellEnd"/>
      <w:r>
        <w:t>. и с антисептическим эффектом, бумажных полотенец;</w:t>
      </w:r>
    </w:p>
    <w:p w:rsidR="00005B36" w:rsidRDefault="00005B36" w:rsidP="00005B36">
      <w:pPr>
        <w:pStyle w:val="a3"/>
        <w:jc w:val="both"/>
      </w:pPr>
      <w:r>
        <w:t>- пребывание на природе без  укомплектованной  аптечки недопустимо (рекомендации необходимо получать у лечащего врача, педиатра, которыми будут оговорены и те случаи, когда самолечение  категорически запрещено  и необходимо обращение в лечебное учреждение);</w:t>
      </w:r>
    </w:p>
    <w:p w:rsidR="00005B36" w:rsidRDefault="00005B36" w:rsidP="00005B36">
      <w:pPr>
        <w:pStyle w:val="a3"/>
        <w:jc w:val="both"/>
      </w:pPr>
      <w:r>
        <w:t>- при наличии в семье детей и членов семьи, имеющих  врачебные рекомендации  по питанию,  учесть  необходимость  обеспечения   детского и диетического    питания;</w:t>
      </w:r>
    </w:p>
    <w:p w:rsidR="00005B36" w:rsidRDefault="00005B36" w:rsidP="00005B36">
      <w:pPr>
        <w:pStyle w:val="a3"/>
        <w:jc w:val="both"/>
      </w:pPr>
      <w:r>
        <w:t xml:space="preserve">- скоропортящуюся пищевую продукцию необходимо транспортировать в сумах холодильниках или </w:t>
      </w:r>
      <w:proofErr w:type="spellStart"/>
      <w:r>
        <w:t>термопакетах</w:t>
      </w:r>
      <w:proofErr w:type="spellEnd"/>
      <w:r>
        <w:t>, обеспечивающих их наилучшую сохранность; </w:t>
      </w:r>
    </w:p>
    <w:p w:rsidR="00005B36" w:rsidRDefault="00005B36" w:rsidP="00005B36">
      <w:pPr>
        <w:pStyle w:val="a3"/>
        <w:jc w:val="both"/>
      </w:pPr>
      <w:proofErr w:type="gramStart"/>
      <w:r>
        <w:t>- для предотвращения укусов клещей для пребывания на природе рекомендуем использование приспособленной одежды: рубашка должна иметь длинные рукава, которые у запястий укрепляют резинкой; рубашку заправляют в брюки, концы брюк - в носки и сапоги; голову и шею закрывают косынкой; также для защиты от клещей используют отпугивающие средства – репелленты, которыми обрабатывают открытые участки тела и одежду;</w:t>
      </w:r>
      <w:proofErr w:type="gramEnd"/>
      <w:r>
        <w:t xml:space="preserve"> перед использованием препаратов следует ознакомиться с инструкцией.</w:t>
      </w:r>
    </w:p>
    <w:p w:rsidR="00005B36" w:rsidRDefault="00005B36" w:rsidP="00005B36">
      <w:pPr>
        <w:pStyle w:val="a3"/>
        <w:jc w:val="both"/>
      </w:pPr>
      <w:r>
        <w:t>При соблюдении данных рекомендаций отдых на  природе укрепит  ваше здоровье и поднимет настроение. Желаем, чтобы эти майские праздники порадовали не только хорошей погодой, но и прекрасным самочувствием и отличным настроением.</w:t>
      </w:r>
    </w:p>
    <w:p w:rsidR="004E49C4" w:rsidRDefault="004E49C4"/>
    <w:sectPr w:rsidR="004E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6"/>
    <w:rsid w:val="00005B36"/>
    <w:rsid w:val="004E49C4"/>
    <w:rsid w:val="007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B36"/>
    <w:rPr>
      <w:b/>
      <w:bCs/>
    </w:rPr>
  </w:style>
  <w:style w:type="character" w:styleId="a5">
    <w:name w:val="Emphasis"/>
    <w:basedOn w:val="a0"/>
    <w:uiPriority w:val="20"/>
    <w:qFormat/>
    <w:rsid w:val="00005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B36"/>
    <w:rPr>
      <w:b/>
      <w:bCs/>
    </w:rPr>
  </w:style>
  <w:style w:type="character" w:styleId="a5">
    <w:name w:val="Emphasis"/>
    <w:basedOn w:val="a0"/>
    <w:uiPriority w:val="20"/>
    <w:qFormat/>
    <w:rsid w:val="0000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Лакирев</dc:creator>
  <cp:lastModifiedBy>Оксана</cp:lastModifiedBy>
  <cp:revision>2</cp:revision>
  <dcterms:created xsi:type="dcterms:W3CDTF">2021-04-29T06:58:00Z</dcterms:created>
  <dcterms:modified xsi:type="dcterms:W3CDTF">2021-04-29T06:58:00Z</dcterms:modified>
</cp:coreProperties>
</file>