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03" w:rsidRDefault="00403771" w:rsidP="00D25B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85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1685C">
        <w:rPr>
          <w:rFonts w:ascii="Times New Roman" w:hAnsi="Times New Roman" w:cs="Times New Roman"/>
          <w:sz w:val="28"/>
          <w:szCs w:val="28"/>
        </w:rPr>
        <w:t xml:space="preserve"> про</w:t>
      </w:r>
      <w:r w:rsidR="00D25B03">
        <w:rPr>
          <w:rFonts w:ascii="Times New Roman" w:hAnsi="Times New Roman" w:cs="Times New Roman"/>
          <w:sz w:val="28"/>
          <w:szCs w:val="28"/>
        </w:rPr>
        <w:t xml:space="preserve">токолом заседания общественного </w:t>
      </w:r>
    </w:p>
    <w:p w:rsidR="00D25B03" w:rsidRDefault="00D25B03" w:rsidP="00D25B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403771" w:rsidRPr="0071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:rsidR="00D25B03" w:rsidRDefault="00D25B03" w:rsidP="00D25B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03771" w:rsidRPr="0071685C" w:rsidRDefault="00D25B03" w:rsidP="00D25B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3771" w:rsidRPr="007168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71" w:rsidRPr="0071685C">
        <w:rPr>
          <w:rFonts w:ascii="Times New Roman" w:hAnsi="Times New Roman" w:cs="Times New Roman"/>
          <w:sz w:val="28"/>
          <w:szCs w:val="28"/>
        </w:rPr>
        <w:t xml:space="preserve">внутреннему обеспечению соответствия требованиям </w:t>
      </w:r>
    </w:p>
    <w:p w:rsidR="00403771" w:rsidRPr="0071685C" w:rsidRDefault="00403771" w:rsidP="004A7E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85C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4A7EB3">
        <w:rPr>
          <w:rFonts w:ascii="Times New Roman" w:hAnsi="Times New Roman" w:cs="Times New Roman"/>
          <w:sz w:val="28"/>
          <w:szCs w:val="28"/>
        </w:rPr>
        <w:t xml:space="preserve"> </w:t>
      </w:r>
      <w:r w:rsidR="00C44629">
        <w:rPr>
          <w:rFonts w:ascii="Times New Roman" w:hAnsi="Times New Roman" w:cs="Times New Roman"/>
          <w:sz w:val="28"/>
          <w:szCs w:val="28"/>
        </w:rPr>
        <w:t>от «</w:t>
      </w:r>
      <w:r w:rsidR="00542535">
        <w:rPr>
          <w:rFonts w:ascii="Times New Roman" w:hAnsi="Times New Roman" w:cs="Times New Roman"/>
          <w:sz w:val="28"/>
          <w:szCs w:val="28"/>
        </w:rPr>
        <w:t>_</w:t>
      </w:r>
      <w:r w:rsidR="00243058">
        <w:rPr>
          <w:rFonts w:ascii="Times New Roman" w:hAnsi="Times New Roman" w:cs="Times New Roman"/>
          <w:sz w:val="28"/>
          <w:szCs w:val="28"/>
        </w:rPr>
        <w:t>17</w:t>
      </w:r>
      <w:r w:rsidR="00542535">
        <w:rPr>
          <w:rFonts w:ascii="Times New Roman" w:hAnsi="Times New Roman" w:cs="Times New Roman"/>
          <w:sz w:val="28"/>
          <w:szCs w:val="28"/>
        </w:rPr>
        <w:t>___</w:t>
      </w:r>
      <w:r w:rsidR="00D70AC6">
        <w:rPr>
          <w:rFonts w:ascii="Times New Roman" w:hAnsi="Times New Roman" w:cs="Times New Roman"/>
          <w:sz w:val="28"/>
          <w:szCs w:val="28"/>
        </w:rPr>
        <w:t xml:space="preserve">» </w:t>
      </w:r>
      <w:r w:rsidR="00243058">
        <w:rPr>
          <w:rFonts w:ascii="Times New Roman" w:hAnsi="Times New Roman" w:cs="Times New Roman"/>
          <w:sz w:val="28"/>
          <w:szCs w:val="28"/>
        </w:rPr>
        <w:t>марта</w:t>
      </w:r>
      <w:r w:rsidR="00542535">
        <w:rPr>
          <w:rFonts w:ascii="Times New Roman" w:hAnsi="Times New Roman" w:cs="Times New Roman"/>
          <w:sz w:val="28"/>
          <w:szCs w:val="28"/>
        </w:rPr>
        <w:t xml:space="preserve"> </w:t>
      </w:r>
      <w:r w:rsid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D613A1">
        <w:rPr>
          <w:rFonts w:ascii="Times New Roman" w:hAnsi="Times New Roman" w:cs="Times New Roman"/>
          <w:sz w:val="28"/>
          <w:szCs w:val="28"/>
        </w:rPr>
        <w:t xml:space="preserve"> 202</w:t>
      </w:r>
      <w:r w:rsidR="00C64514">
        <w:rPr>
          <w:rFonts w:ascii="Times New Roman" w:hAnsi="Times New Roman" w:cs="Times New Roman"/>
          <w:sz w:val="28"/>
          <w:szCs w:val="28"/>
        </w:rPr>
        <w:t>2</w:t>
      </w:r>
      <w:r w:rsidR="00D25B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3E0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03771" w:rsidRPr="0071685C" w:rsidRDefault="00403771" w:rsidP="0040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491" w:rsidRDefault="00403771" w:rsidP="0012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5C">
        <w:rPr>
          <w:rFonts w:ascii="Times New Roman" w:hAnsi="Times New Roman" w:cs="Times New Roman"/>
          <w:sz w:val="28"/>
          <w:szCs w:val="28"/>
        </w:rPr>
        <w:t>Доклад</w:t>
      </w:r>
      <w:r w:rsidR="00127491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</w:t>
      </w:r>
      <w:proofErr w:type="spellStart"/>
      <w:r w:rsidR="001274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</w:p>
    <w:p w:rsidR="00403771" w:rsidRPr="0071685C" w:rsidRDefault="00127491" w:rsidP="0012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системы внутреннего обеспечения соответствия                                 требованиям антимонопольного законодательства                             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202</w:t>
      </w:r>
      <w:r w:rsidR="00194C68">
        <w:rPr>
          <w:rFonts w:ascii="Times New Roman" w:hAnsi="Times New Roman" w:cs="Times New Roman"/>
          <w:sz w:val="28"/>
          <w:szCs w:val="28"/>
        </w:rPr>
        <w:t>1 год</w:t>
      </w:r>
      <w:r w:rsidR="00EE126B">
        <w:rPr>
          <w:rFonts w:ascii="Times New Roman" w:hAnsi="Times New Roman" w:cs="Times New Roman"/>
          <w:sz w:val="28"/>
          <w:szCs w:val="28"/>
        </w:rPr>
        <w:t>.</w:t>
      </w:r>
    </w:p>
    <w:p w:rsidR="00403771" w:rsidRPr="0071685C" w:rsidRDefault="00403771" w:rsidP="0014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9D" w:rsidRDefault="00C43AAF" w:rsidP="0014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771" w:rsidRPr="0071685C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 дека</w:t>
      </w:r>
      <w:r w:rsidR="0071685C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5C">
        <w:rPr>
          <w:rFonts w:ascii="Times New Roman" w:hAnsi="Times New Roman" w:cs="Times New Roman"/>
          <w:sz w:val="28"/>
          <w:szCs w:val="28"/>
        </w:rPr>
        <w:t xml:space="preserve">2017 года  </w:t>
      </w:r>
      <w:r w:rsidR="00403771" w:rsidRPr="0071685C">
        <w:rPr>
          <w:rFonts w:ascii="Times New Roman" w:hAnsi="Times New Roman" w:cs="Times New Roman"/>
          <w:sz w:val="28"/>
          <w:szCs w:val="28"/>
        </w:rPr>
        <w:t>№618 «Об основных направлениях государственной политики по развитию конкуренции», распоряжения Правительства Российской Федерации от 18.10.2018 года № 2258-р, с целью</w:t>
      </w:r>
      <w:r>
        <w:rPr>
          <w:rFonts w:ascii="Times New Roman" w:hAnsi="Times New Roman" w:cs="Times New Roman"/>
          <w:sz w:val="28"/>
          <w:szCs w:val="28"/>
        </w:rPr>
        <w:t xml:space="preserve"> единого подхода к созданию и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1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были утверждены:</w:t>
      </w:r>
    </w:p>
    <w:p w:rsidR="00403771" w:rsidRDefault="0065319D" w:rsidP="0014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403771" w:rsidRPr="0071685C">
        <w:rPr>
          <w:rFonts w:ascii="Times New Roman" w:hAnsi="Times New Roman" w:cs="Times New Roman"/>
          <w:sz w:val="28"/>
          <w:szCs w:val="28"/>
        </w:rPr>
        <w:t xml:space="preserve"> от 31.12.2019 </w:t>
      </w:r>
      <w:r>
        <w:rPr>
          <w:rFonts w:ascii="Times New Roman" w:hAnsi="Times New Roman" w:cs="Times New Roman"/>
          <w:sz w:val="28"/>
          <w:szCs w:val="28"/>
        </w:rPr>
        <w:t xml:space="preserve">года №1367 «Об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44924">
        <w:rPr>
          <w:rFonts w:ascii="Times New Roman" w:hAnsi="Times New Roman" w:cs="Times New Roman"/>
          <w:sz w:val="28"/>
          <w:szCs w:val="28"/>
        </w:rPr>
        <w:t>.</w:t>
      </w:r>
    </w:p>
    <w:p w:rsidR="0065319D" w:rsidRDefault="0065319D" w:rsidP="001449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491">
        <w:rPr>
          <w:rFonts w:ascii="Times New Roman" w:hAnsi="Times New Roman" w:cs="Times New Roman"/>
          <w:sz w:val="26"/>
          <w:szCs w:val="26"/>
        </w:rPr>
        <w:t>Расп</w:t>
      </w:r>
      <w:r w:rsidR="00144924">
        <w:rPr>
          <w:rFonts w:ascii="Times New Roman" w:hAnsi="Times New Roman" w:cs="Times New Roman"/>
          <w:sz w:val="26"/>
          <w:szCs w:val="26"/>
        </w:rPr>
        <w:t>оряжение от 04.06.2020 года №306</w:t>
      </w:r>
      <w:r w:rsidR="00127491">
        <w:rPr>
          <w:rFonts w:ascii="Times New Roman" w:hAnsi="Times New Roman" w:cs="Times New Roman"/>
          <w:sz w:val="26"/>
          <w:szCs w:val="26"/>
        </w:rPr>
        <w:t xml:space="preserve">-р Администрации </w:t>
      </w:r>
      <w:proofErr w:type="spellStart"/>
      <w:r w:rsidR="00127491">
        <w:rPr>
          <w:rFonts w:ascii="Times New Roman" w:hAnsi="Times New Roman" w:cs="Times New Roman"/>
          <w:sz w:val="26"/>
          <w:szCs w:val="26"/>
        </w:rPr>
        <w:t>Пластовского</w:t>
      </w:r>
      <w:proofErr w:type="spellEnd"/>
      <w:r w:rsidR="0012749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44924">
        <w:rPr>
          <w:rFonts w:ascii="Times New Roman" w:hAnsi="Times New Roman" w:cs="Times New Roman"/>
          <w:sz w:val="26"/>
          <w:szCs w:val="26"/>
        </w:rPr>
        <w:t xml:space="preserve">«Об утверждении Перечня ключевых показателей эффективности функционирования антимонопольного </w:t>
      </w:r>
      <w:proofErr w:type="spellStart"/>
      <w:r w:rsidR="0014492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144924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proofErr w:type="spellStart"/>
      <w:r w:rsidR="00144924">
        <w:rPr>
          <w:rFonts w:ascii="Times New Roman" w:hAnsi="Times New Roman" w:cs="Times New Roman"/>
          <w:sz w:val="26"/>
          <w:szCs w:val="26"/>
        </w:rPr>
        <w:t>Пластовского</w:t>
      </w:r>
      <w:proofErr w:type="spellEnd"/>
      <w:r w:rsidR="00144924">
        <w:rPr>
          <w:rFonts w:ascii="Times New Roman" w:hAnsi="Times New Roman" w:cs="Times New Roman"/>
          <w:sz w:val="26"/>
          <w:szCs w:val="26"/>
        </w:rPr>
        <w:t xml:space="preserve"> муниципального района и критерии их оценки».</w:t>
      </w:r>
    </w:p>
    <w:p w:rsidR="008666E4" w:rsidRDefault="008666E4" w:rsidP="00866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Распоряжение от 04.06.2020 года №307-р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Пластовского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«Об утверждении Карты рисков нарушений антимонопольного законодательства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-рисков)».</w:t>
      </w:r>
    </w:p>
    <w:p w:rsidR="00403771" w:rsidRPr="008666E4" w:rsidRDefault="008666E4" w:rsidP="004037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Распоряжение от 04.06.2020 года №308-р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Пластовского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«Об утверждении Плана мероприятий («дорожной карты») по снижению рисков нарушения антимонопольного законодательства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Пластовского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403771" w:rsidRPr="0071685C" w:rsidRDefault="00C43AAF" w:rsidP="0086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3771" w:rsidRPr="0071685C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доступа к информации на официальном сайте http://</w:t>
      </w:r>
      <w:hyperlink r:id="rId7" w:history="1">
        <w:r w:rsidR="00403771" w:rsidRPr="007168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plastrayon</w:t>
        </w:r>
        <w:r w:rsidR="00403771" w:rsidRPr="007168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03771" w:rsidRPr="007168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03771" w:rsidRPr="007168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3771" w:rsidRPr="007168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03771" w:rsidRPr="0071685C">
        <w:rPr>
          <w:rFonts w:ascii="Times New Roman" w:hAnsi="Times New Roman" w:cs="Times New Roman"/>
          <w:sz w:val="28"/>
          <w:szCs w:val="28"/>
        </w:rPr>
        <w:t xml:space="preserve"> создан раздел «Антимонопольный </w:t>
      </w:r>
      <w:proofErr w:type="spellStart"/>
      <w:r w:rsidR="00403771" w:rsidRPr="0071685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03771" w:rsidRPr="0071685C">
        <w:rPr>
          <w:rFonts w:ascii="Times New Roman" w:hAnsi="Times New Roman" w:cs="Times New Roman"/>
          <w:sz w:val="28"/>
          <w:szCs w:val="28"/>
        </w:rPr>
        <w:t>».</w:t>
      </w:r>
    </w:p>
    <w:p w:rsidR="00403771" w:rsidRPr="0071685C" w:rsidRDefault="00C43AAF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3771" w:rsidRPr="0071685C">
        <w:rPr>
          <w:rFonts w:ascii="Times New Roman" w:hAnsi="Times New Roman" w:cs="Times New Roman"/>
          <w:sz w:val="28"/>
          <w:szCs w:val="28"/>
        </w:rPr>
        <w:t>Постановлением Администрации от 31.12.2019 года №1367 утверждены плановые значения показателей эффективности функционирова</w:t>
      </w:r>
      <w:r w:rsidR="0025713D">
        <w:rPr>
          <w:rFonts w:ascii="Times New Roman" w:hAnsi="Times New Roman" w:cs="Times New Roman"/>
          <w:sz w:val="28"/>
          <w:szCs w:val="28"/>
        </w:rPr>
        <w:t xml:space="preserve">ния антимонопольного </w:t>
      </w:r>
      <w:proofErr w:type="spellStart"/>
      <w:r w:rsidR="002571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5713D">
        <w:rPr>
          <w:rFonts w:ascii="Times New Roman" w:hAnsi="Times New Roman" w:cs="Times New Roman"/>
          <w:sz w:val="28"/>
          <w:szCs w:val="28"/>
        </w:rPr>
        <w:t>,</w:t>
      </w:r>
      <w:r w:rsidR="00403771" w:rsidRPr="0071685C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03771" w:rsidRPr="0071685C" w:rsidRDefault="007431A5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03771" w:rsidRPr="0071685C">
        <w:rPr>
          <w:rFonts w:ascii="Times New Roman" w:hAnsi="Times New Roman" w:cs="Times New Roman"/>
          <w:sz w:val="28"/>
          <w:szCs w:val="28"/>
        </w:rPr>
        <w:t>оличество выявленных проверяющими органами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771" w:rsidRPr="0071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71" w:rsidRPr="0071685C" w:rsidRDefault="007431A5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Д</w:t>
      </w:r>
      <w:r w:rsidR="00403771" w:rsidRPr="0071685C">
        <w:rPr>
          <w:rFonts w:ascii="Times New Roman" w:hAnsi="Times New Roman" w:cs="Times New Roman"/>
          <w:sz w:val="28"/>
          <w:szCs w:val="28"/>
        </w:rPr>
        <w:t>оля нормативно правовых актов и проектов нормативных правовых актов Администрации,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771" w:rsidRDefault="007431A5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403771" w:rsidRPr="0071685C">
        <w:rPr>
          <w:rFonts w:ascii="Times New Roman" w:hAnsi="Times New Roman" w:cs="Times New Roman"/>
          <w:sz w:val="28"/>
          <w:szCs w:val="28"/>
        </w:rPr>
        <w:t>боснованн</w:t>
      </w:r>
      <w:r w:rsidR="0071685C">
        <w:rPr>
          <w:rFonts w:ascii="Times New Roman" w:hAnsi="Times New Roman" w:cs="Times New Roman"/>
          <w:sz w:val="28"/>
          <w:szCs w:val="28"/>
        </w:rPr>
        <w:t>ые жалобы на решения, действия А</w:t>
      </w:r>
      <w:r w:rsidR="00403771" w:rsidRPr="0071685C">
        <w:rPr>
          <w:rFonts w:ascii="Times New Roman" w:hAnsi="Times New Roman" w:cs="Times New Roman"/>
          <w:sz w:val="28"/>
          <w:szCs w:val="28"/>
        </w:rPr>
        <w:t>дминистрации района и (или)  должностных лиц, ведущие к ограничению конкуренци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1685C" w:rsidRPr="0071685C" w:rsidRDefault="007431A5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F46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Администрации </w:t>
      </w:r>
      <w:proofErr w:type="spellStart"/>
      <w:r w:rsidR="00915F46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915F46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следующая работа:</w:t>
      </w:r>
    </w:p>
    <w:p w:rsidR="00631F03" w:rsidRPr="0071685C" w:rsidRDefault="007431A5" w:rsidP="00603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381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Юридическим отделом А</w:t>
      </w:r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дминистрации </w:t>
      </w:r>
      <w:proofErr w:type="spellStart"/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Пластовского</w:t>
      </w:r>
      <w:proofErr w:type="spellEnd"/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7B0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сбор и анализ информации о наличии нарушений антимонопольного законодательства в деятельности администрации за период с 20</w:t>
      </w:r>
      <w:r w:rsidR="00D976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D97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631F03">
        <w:rPr>
          <w:rFonts w:ascii="Times New Roman" w:hAnsi="Times New Roman" w:cs="Times New Roman"/>
          <w:sz w:val="28"/>
          <w:szCs w:val="28"/>
        </w:rPr>
        <w:t>:</w:t>
      </w:r>
      <w:r w:rsidR="0060381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указанный период рассмотрение дел по вопросам применения и возможного нару</w:t>
      </w:r>
      <w:r w:rsidR="00603811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1C101C">
        <w:rPr>
          <w:rFonts w:ascii="Times New Roman" w:hAnsi="Times New Roman" w:cs="Times New Roman"/>
          <w:sz w:val="28"/>
          <w:szCs w:val="28"/>
        </w:rPr>
        <w:t>Администрацией</w:t>
      </w:r>
      <w:r w:rsidR="00603811" w:rsidRPr="0071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11" w:rsidRPr="0071685C">
        <w:rPr>
          <w:rFonts w:ascii="Times New Roman" w:hAnsi="Times New Roman" w:cs="Times New Roman"/>
          <w:sz w:val="28"/>
          <w:szCs w:val="28"/>
        </w:rPr>
        <w:t>Пла</w:t>
      </w:r>
      <w:r w:rsidR="00603811">
        <w:rPr>
          <w:rFonts w:ascii="Times New Roman" w:hAnsi="Times New Roman" w:cs="Times New Roman"/>
          <w:sz w:val="28"/>
          <w:szCs w:val="28"/>
        </w:rPr>
        <w:t>стовского</w:t>
      </w:r>
      <w:proofErr w:type="spellEnd"/>
      <w:r w:rsidR="006038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101C">
        <w:rPr>
          <w:rFonts w:ascii="Times New Roman" w:hAnsi="Times New Roman" w:cs="Times New Roman"/>
          <w:sz w:val="28"/>
          <w:szCs w:val="28"/>
        </w:rPr>
        <w:t xml:space="preserve">норм антимонопольного законодательства в судебном порядке не осуществлялось. Предостережения, предупреждения за нарушения норм антимонопольного </w:t>
      </w:r>
      <w:r w:rsidR="006471B6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отношении Администрации </w:t>
      </w:r>
      <w:proofErr w:type="spellStart"/>
      <w:r w:rsidR="006471B6" w:rsidRPr="0071685C">
        <w:rPr>
          <w:rFonts w:ascii="Times New Roman" w:hAnsi="Times New Roman" w:cs="Times New Roman"/>
          <w:sz w:val="28"/>
          <w:szCs w:val="28"/>
        </w:rPr>
        <w:t>Пла</w:t>
      </w:r>
      <w:r w:rsidR="006471B6">
        <w:rPr>
          <w:rFonts w:ascii="Times New Roman" w:hAnsi="Times New Roman" w:cs="Times New Roman"/>
          <w:sz w:val="28"/>
          <w:szCs w:val="28"/>
        </w:rPr>
        <w:t>стовского</w:t>
      </w:r>
      <w:proofErr w:type="spellEnd"/>
      <w:r w:rsidR="006471B6">
        <w:rPr>
          <w:rFonts w:ascii="Times New Roman" w:hAnsi="Times New Roman" w:cs="Times New Roman"/>
          <w:sz w:val="28"/>
          <w:szCs w:val="28"/>
        </w:rPr>
        <w:t xml:space="preserve"> муниципального района не выносились, штрафы не назначались; На постоянной  основе в Администрации </w:t>
      </w:r>
      <w:proofErr w:type="spellStart"/>
      <w:r w:rsidR="006471B6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6471B6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проводятся: </w:t>
      </w:r>
      <w:r w:rsidR="002F76F1">
        <w:rPr>
          <w:rFonts w:ascii="Times New Roman" w:hAnsi="Times New Roman" w:cs="Times New Roman"/>
          <w:sz w:val="28"/>
          <w:szCs w:val="28"/>
        </w:rPr>
        <w:t xml:space="preserve">- анализ нормативных правовых актов Администрации </w:t>
      </w:r>
      <w:proofErr w:type="spellStart"/>
      <w:r w:rsidR="002F76F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F76F1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сферах деятельности, в которых возможно нарушение антимонопольного законодательства; - анализ проектов нормативных правовых актов Администрации </w:t>
      </w:r>
      <w:proofErr w:type="spellStart"/>
      <w:r w:rsidR="002F76F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F76F1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во</w:t>
      </w:r>
      <w:r w:rsidR="00573C85">
        <w:rPr>
          <w:rFonts w:ascii="Times New Roman" w:hAnsi="Times New Roman" w:cs="Times New Roman"/>
          <w:sz w:val="28"/>
          <w:szCs w:val="28"/>
        </w:rPr>
        <w:t xml:space="preserve">зможно нарушение антимонопольного законодательства; </w:t>
      </w:r>
      <w:r w:rsidR="00F01081">
        <w:rPr>
          <w:rFonts w:ascii="Times New Roman" w:hAnsi="Times New Roman" w:cs="Times New Roman"/>
          <w:sz w:val="28"/>
          <w:szCs w:val="28"/>
        </w:rPr>
        <w:t xml:space="preserve">- мониторинг </w:t>
      </w:r>
      <w:r w:rsidR="00DB0514">
        <w:rPr>
          <w:rFonts w:ascii="Times New Roman" w:hAnsi="Times New Roman" w:cs="Times New Roman"/>
          <w:sz w:val="28"/>
          <w:szCs w:val="28"/>
        </w:rPr>
        <w:t xml:space="preserve">и анализ практики применения </w:t>
      </w:r>
      <w:r w:rsidR="00F010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0108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F01081">
        <w:rPr>
          <w:rFonts w:ascii="Times New Roman" w:hAnsi="Times New Roman" w:cs="Times New Roman"/>
          <w:sz w:val="28"/>
          <w:szCs w:val="28"/>
        </w:rPr>
        <w:t xml:space="preserve"> муниципального района антимонопольного законодательства.</w:t>
      </w:r>
      <w:r w:rsidR="00DB6E3C">
        <w:rPr>
          <w:rFonts w:ascii="Times New Roman" w:hAnsi="Times New Roman" w:cs="Times New Roman"/>
          <w:sz w:val="28"/>
          <w:szCs w:val="28"/>
        </w:rPr>
        <w:t xml:space="preserve"> </w:t>
      </w:r>
      <w:r w:rsidR="00F01081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требований антимонопольного законодательства </w:t>
      </w:r>
      <w:r w:rsidR="008D3D53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="000D71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D71EC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0D71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153B">
        <w:rPr>
          <w:rFonts w:ascii="Times New Roman" w:hAnsi="Times New Roman" w:cs="Times New Roman"/>
          <w:sz w:val="28"/>
          <w:szCs w:val="28"/>
        </w:rPr>
        <w:t>в рамках своей компетенции на регулярной основе проводятся консуль</w:t>
      </w:r>
      <w:r w:rsidR="004F0410">
        <w:rPr>
          <w:rFonts w:ascii="Times New Roman" w:hAnsi="Times New Roman" w:cs="Times New Roman"/>
          <w:sz w:val="28"/>
          <w:szCs w:val="28"/>
        </w:rPr>
        <w:t xml:space="preserve">тирование муниципальных служащих Администрации </w:t>
      </w:r>
      <w:proofErr w:type="spellStart"/>
      <w:r w:rsidR="004F0410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4F04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38F6">
        <w:rPr>
          <w:rFonts w:ascii="Times New Roman" w:hAnsi="Times New Roman" w:cs="Times New Roman"/>
          <w:sz w:val="28"/>
          <w:szCs w:val="28"/>
        </w:rPr>
        <w:t xml:space="preserve">, по вопросам, связанным с соблюдением антимонопольного законодательства и антимонопольного </w:t>
      </w:r>
      <w:proofErr w:type="spellStart"/>
      <w:r w:rsidR="00D338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338F6">
        <w:rPr>
          <w:rFonts w:ascii="Times New Roman" w:hAnsi="Times New Roman" w:cs="Times New Roman"/>
          <w:sz w:val="28"/>
          <w:szCs w:val="28"/>
        </w:rPr>
        <w:t>.</w:t>
      </w:r>
      <w:r w:rsidR="0064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B5" w:rsidRDefault="00DB6E3C" w:rsidP="00270AB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F03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Ведущим специалистом по противодействию коррупции Администрации </w:t>
      </w:r>
      <w:proofErr w:type="spellStart"/>
      <w:r w:rsidR="00631F03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Пластовского</w:t>
      </w:r>
      <w:proofErr w:type="spellEnd"/>
      <w:r w:rsidR="00631F03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</w:t>
      </w:r>
      <w:r w:rsidR="00482F54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представлена</w:t>
      </w:r>
      <w:r w:rsidR="00631F03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82F54" w:rsidRPr="00DB6E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информация по снижению рисков нарушения антимонопольного законодательства: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0AB5">
        <w:rPr>
          <w:rFonts w:ascii="Times New Roman" w:hAnsi="Times New Roman"/>
          <w:sz w:val="24"/>
          <w:szCs w:val="24"/>
        </w:rPr>
        <w:t xml:space="preserve">В 2021 году повышение квалификации прошли 17 человек, в том числе  муниципальные служащие, впервые поступившие на муниципальную службу  и замещающих должности, связанные с соблюдением антикоррупционных стандартов, и 2  работника, не отнесенных к должностям муниципальной службы и осуществляющие техническое обеспечение деятельности органов местного самоуправления,  в </w:t>
      </w:r>
      <w:r w:rsidR="00270AB5">
        <w:rPr>
          <w:rFonts w:ascii="Times New Roman" w:hAnsi="Times New Roman"/>
          <w:sz w:val="24"/>
          <w:szCs w:val="24"/>
        </w:rPr>
        <w:lastRenderedPageBreak/>
        <w:t>должностные обязанности которых входит участие в проведении закупок товаров, работ, услуг для обеспечения муниципальных нужд.</w:t>
      </w:r>
      <w:proofErr w:type="gramEnd"/>
    </w:p>
    <w:p w:rsidR="00270AB5" w:rsidRDefault="00270AB5" w:rsidP="00270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AB5" w:rsidRDefault="00270AB5" w:rsidP="00270AB5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Гражданам, претендующим на должность муниципальной службы, и работникам администрации разъясняются положения антикоррупционного законодательства (информация доводится под роспись). Выдаются Памятки «Кодекс этики и служебного поведения муниципальных служащих» и «Конфликт интересов на муниципальной службе». В день увольнения с муниципальной службы выдается под роспись Памятка «Об ограничениях и запретах налагаемых на гражданина, замещавшего должность муниципальной службы».</w:t>
      </w:r>
    </w:p>
    <w:p w:rsidR="00270AB5" w:rsidRDefault="00270AB5" w:rsidP="00270AB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работниками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Пластовского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постоянно проводятся консультации разъяснительного характера по соблюдению законодательства о муниципальной службе и противодействию коррупции, также  доводятся изменениях в законодательстве по противодействию коррупции под роспись. </w:t>
      </w:r>
    </w:p>
    <w:p w:rsidR="00403771" w:rsidRPr="0071685C" w:rsidRDefault="00631F03" w:rsidP="00270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1685C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Ведущим специалистом по кадровым вопросам</w:t>
      </w:r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</w:t>
      </w:r>
      <w:proofErr w:type="spellStart"/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Пластовского</w:t>
      </w:r>
      <w:proofErr w:type="spellEnd"/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</w:t>
      </w:r>
      <w:r w:rsidR="00DB6E3C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представлена </w:t>
      </w:r>
      <w:r w:rsidR="00DB6E3C" w:rsidRPr="00DB6E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информация по снижению рисков нарушения антимонопольного законодательства</w:t>
      </w:r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B6E3C">
        <w:rPr>
          <w:rFonts w:ascii="Times New Roman" w:hAnsi="Times New Roman" w:cs="Times New Roman"/>
          <w:sz w:val="28"/>
          <w:szCs w:val="28"/>
        </w:rPr>
        <w:t xml:space="preserve"> </w:t>
      </w:r>
      <w:r w:rsidR="00DB6E3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C38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6E3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5713D">
        <w:rPr>
          <w:rFonts w:ascii="Times New Roman" w:hAnsi="Times New Roman" w:cs="Times New Roman"/>
          <w:sz w:val="28"/>
          <w:szCs w:val="28"/>
        </w:rPr>
        <w:t>осуществлялись инструктажи</w:t>
      </w:r>
      <w:r w:rsidR="00403771" w:rsidRPr="0071685C">
        <w:rPr>
          <w:rFonts w:ascii="Times New Roman" w:hAnsi="Times New Roman" w:cs="Times New Roman"/>
          <w:sz w:val="28"/>
          <w:szCs w:val="28"/>
        </w:rPr>
        <w:t xml:space="preserve"> сотрудников Администрации </w:t>
      </w:r>
      <w:proofErr w:type="spellStart"/>
      <w:r w:rsidR="00403771" w:rsidRPr="0071685C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403771" w:rsidRPr="0071685C">
        <w:rPr>
          <w:rFonts w:ascii="Times New Roman" w:hAnsi="Times New Roman" w:cs="Times New Roman"/>
          <w:sz w:val="28"/>
          <w:szCs w:val="28"/>
        </w:rPr>
        <w:t xml:space="preserve"> муниципального района по антимонопольному законодательству и антимонопольному </w:t>
      </w:r>
      <w:proofErr w:type="spellStart"/>
      <w:r w:rsidR="00403771" w:rsidRPr="0071685C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403771" w:rsidRPr="0071685C">
        <w:rPr>
          <w:rFonts w:ascii="Times New Roman" w:hAnsi="Times New Roman" w:cs="Times New Roman"/>
          <w:sz w:val="28"/>
          <w:szCs w:val="28"/>
        </w:rPr>
        <w:t>;</w:t>
      </w:r>
      <w:r w:rsidR="00DB6E3C">
        <w:rPr>
          <w:rFonts w:ascii="Times New Roman" w:hAnsi="Times New Roman" w:cs="Times New Roman"/>
          <w:sz w:val="28"/>
          <w:szCs w:val="28"/>
        </w:rPr>
        <w:t xml:space="preserve"> </w:t>
      </w:r>
      <w:r w:rsidR="00C72B0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5713D">
        <w:rPr>
          <w:rFonts w:ascii="Times New Roman" w:hAnsi="Times New Roman" w:cs="Times New Roman"/>
          <w:sz w:val="28"/>
          <w:szCs w:val="28"/>
        </w:rPr>
        <w:t xml:space="preserve"> ознакомлены с Положением «О</w:t>
      </w:r>
      <w:r w:rsidR="00403771" w:rsidRPr="0071685C">
        <w:rPr>
          <w:rFonts w:ascii="Times New Roman" w:hAnsi="Times New Roman" w:cs="Times New Roman"/>
          <w:sz w:val="28"/>
          <w:szCs w:val="28"/>
        </w:rPr>
        <w:t>б организации системы внутреннего обеспечения соответствия требованиям антим</w:t>
      </w:r>
      <w:r w:rsidR="0071685C">
        <w:rPr>
          <w:rFonts w:ascii="Times New Roman" w:hAnsi="Times New Roman" w:cs="Times New Roman"/>
          <w:sz w:val="28"/>
          <w:szCs w:val="28"/>
        </w:rPr>
        <w:t>онопольного законодательства в А</w:t>
      </w:r>
      <w:r w:rsidR="00403771" w:rsidRPr="007168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03771" w:rsidRPr="0071685C">
        <w:rPr>
          <w:rFonts w:ascii="Times New Roman" w:hAnsi="Times New Roman" w:cs="Times New Roman"/>
          <w:sz w:val="28"/>
          <w:szCs w:val="28"/>
        </w:rPr>
        <w:t>Плас</w:t>
      </w:r>
      <w:r w:rsidR="00DB6E3C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="00DB6E3C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9670D2" w:rsidRPr="00EA7439" w:rsidRDefault="00DB6E3C" w:rsidP="00967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85C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тделом </w:t>
      </w:r>
      <w:r w:rsidR="0071685C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внутреннего </w:t>
      </w:r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муниципального финансового контр</w:t>
      </w:r>
      <w:r w:rsidR="0071685C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оля и контроля в сфере закупок А</w:t>
      </w:r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дминистрации </w:t>
      </w:r>
      <w:proofErr w:type="spellStart"/>
      <w:r w:rsidR="00403771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Пла</w:t>
      </w:r>
      <w:r w:rsidR="0025713D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стовского</w:t>
      </w:r>
      <w:proofErr w:type="spellEnd"/>
      <w:r w:rsidR="0025713D"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</w:t>
      </w:r>
      <w:r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представлена </w:t>
      </w:r>
      <w:r w:rsidRPr="00DB6E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информация по снижению рисков нарушении антимонопольного законодательства</w:t>
      </w:r>
      <w:r w:rsidRPr="00DB6E3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D2" w:rsidRPr="00EA7439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670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70D2" w:rsidRPr="00EA743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670D2">
        <w:rPr>
          <w:rFonts w:ascii="Times New Roman" w:eastAsia="Times New Roman" w:hAnsi="Times New Roman" w:cs="Times New Roman"/>
          <w:sz w:val="28"/>
          <w:szCs w:val="28"/>
        </w:rPr>
        <w:t xml:space="preserve"> отделом внутреннего муниципального финансового контроля и контроля в сфере закупок (далее – отдел контроля) </w:t>
      </w:r>
      <w:r w:rsidR="009670D2" w:rsidRPr="00EA7439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мероприятия проводились в соответствии с Планом проверок, утвержденным распоряжением администрации </w:t>
      </w:r>
      <w:proofErr w:type="spellStart"/>
      <w:r w:rsidR="009670D2" w:rsidRPr="00EA7439">
        <w:rPr>
          <w:rFonts w:ascii="Times New Roman" w:eastAsia="Times New Roman" w:hAnsi="Times New Roman" w:cs="Times New Roman"/>
          <w:sz w:val="28"/>
          <w:szCs w:val="28"/>
        </w:rPr>
        <w:t>Пластовс</w:t>
      </w:r>
      <w:r w:rsidR="009670D2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9670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22</w:t>
      </w:r>
      <w:r w:rsidR="009670D2" w:rsidRPr="00EA743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670D2">
        <w:rPr>
          <w:rFonts w:ascii="Times New Roman" w:eastAsia="Times New Roman" w:hAnsi="Times New Roman" w:cs="Times New Roman"/>
          <w:sz w:val="28"/>
          <w:szCs w:val="28"/>
        </w:rPr>
        <w:t>2.2020</w:t>
      </w:r>
      <w:r w:rsidR="009670D2" w:rsidRPr="00EA7439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  <w:r w:rsidR="009670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70D2" w:rsidRPr="00EA7439">
        <w:rPr>
          <w:rFonts w:ascii="Times New Roman" w:eastAsia="Times New Roman" w:hAnsi="Times New Roman" w:cs="Times New Roman"/>
          <w:sz w:val="28"/>
          <w:szCs w:val="28"/>
        </w:rPr>
        <w:t>7-р.</w:t>
      </w:r>
    </w:p>
    <w:p w:rsidR="009670D2" w:rsidRPr="00EA7439" w:rsidRDefault="009670D2" w:rsidP="00967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выполнены своевременно, в полном объеме, в соответствии с  утвержденным планом проверок.</w:t>
      </w:r>
    </w:p>
    <w:p w:rsidR="009670D2" w:rsidRPr="00EA7439" w:rsidRDefault="009670D2" w:rsidP="00967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74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лановые проверки на основании статьи 99 Закона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проведены</w:t>
      </w:r>
      <w:r w:rsidRPr="00EA74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отношении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0D2" w:rsidRPr="00EA7439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- МКУ </w:t>
      </w:r>
      <w:r>
        <w:rPr>
          <w:rFonts w:ascii="Times New Roman" w:eastAsia="Times New Roman" w:hAnsi="Times New Roman" w:cs="Times New Roman"/>
          <w:sz w:val="28"/>
          <w:szCs w:val="28"/>
        </w:rPr>
        <w:t>ДОЛ «Лесная сказка»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0D2" w:rsidRPr="00EA7439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>- МК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№2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A74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тепное</w:t>
      </w:r>
      <w:proofErr w:type="spellEnd"/>
      <w:r w:rsidRPr="00EA74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0D2" w:rsidRPr="00EA7439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>- МКДОУ «Детский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тепнинское</w:t>
      </w:r>
      <w:proofErr w:type="spellEnd"/>
      <w:r w:rsidRPr="00EA74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0D2" w:rsidRPr="00EA7439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Детсакий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сад №22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укса</w:t>
      </w:r>
      <w:proofErr w:type="spellEnd"/>
      <w:r w:rsidRPr="00EA74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0D2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МКДОУ «Детский сад №21»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оляновка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0D2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МКДОУ «Детский сад №20»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Кумляк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0D2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МКДОУ «Детский сад №24»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0D2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МКУ ДО «Аквамарин»;</w:t>
      </w:r>
    </w:p>
    <w:p w:rsidR="009670D2" w:rsidRPr="00EA7439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и юношества».</w:t>
      </w:r>
    </w:p>
    <w:p w:rsidR="009670D2" w:rsidRPr="00EA7439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плановых проверок на основании положений части 3 статьи 99 Закона о контрактной системе  проверено </w:t>
      </w:r>
      <w:r>
        <w:rPr>
          <w:rFonts w:ascii="Times New Roman" w:eastAsia="Times New Roman" w:hAnsi="Times New Roman" w:cs="Times New Roman"/>
          <w:sz w:val="28"/>
          <w:szCs w:val="28"/>
        </w:rPr>
        <w:t>1186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закупок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60588,6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нарушения выявлены в </w:t>
      </w:r>
      <w:r>
        <w:rPr>
          <w:rFonts w:ascii="Times New Roman" w:eastAsia="Times New Roman" w:hAnsi="Times New Roman" w:cs="Times New Roman"/>
          <w:sz w:val="28"/>
          <w:szCs w:val="28"/>
        </w:rPr>
        <w:t>161 контрактах на сумму 7136,91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670D2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плановых проверок на основании положений части 8 статьи 99 Закона о контрактной системе проверено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закупок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1238,0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все 7 закупок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проверен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исполнение условий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, нарушений не установлено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0D2" w:rsidRPr="00EA7439" w:rsidRDefault="009670D2" w:rsidP="00967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проверок вышеуказанных учреждений нарушений антимонопольного законодательства, таких как дробление (укрупнение) закупок не установлено.</w:t>
      </w:r>
    </w:p>
    <w:p w:rsidR="009670D2" w:rsidRDefault="009670D2" w:rsidP="00967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ab/>
        <w:t>Предписания об устранении нарушений законодательства Российской Федерации о контрактной системе в сфере закупок субъектам контроля не выдавались.</w:t>
      </w:r>
    </w:p>
    <w:p w:rsidR="009670D2" w:rsidRDefault="009670D2" w:rsidP="00967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9">
        <w:rPr>
          <w:rFonts w:ascii="Times New Roman" w:eastAsia="Times New Roman" w:hAnsi="Times New Roman" w:cs="Times New Roman"/>
          <w:sz w:val="28"/>
          <w:szCs w:val="28"/>
        </w:rPr>
        <w:t>Жалобы и исковые заявления на  решения Отдела контроля, а так же жалобы на действия (бездействия) должностных лиц Отдела контроля при осуществлении полномочий по внутреннему муниципальному фи</w:t>
      </w:r>
      <w:r>
        <w:rPr>
          <w:rFonts w:ascii="Times New Roman" w:eastAsia="Times New Roman" w:hAnsi="Times New Roman" w:cs="Times New Roman"/>
          <w:sz w:val="28"/>
          <w:szCs w:val="28"/>
        </w:rPr>
        <w:t>нансовому контролю не поступали.</w:t>
      </w:r>
    </w:p>
    <w:p w:rsidR="005C2A38" w:rsidRDefault="00DB6E3C" w:rsidP="00967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5F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C2A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230423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Отделом по управлению муниципальным имуществом УЭ и МИ</w:t>
      </w:r>
      <w:r w:rsidR="00DE0BE4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</w:t>
      </w:r>
      <w:proofErr w:type="spellStart"/>
      <w:r w:rsidR="00DE0BE4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Пластовского</w:t>
      </w:r>
      <w:proofErr w:type="spellEnd"/>
      <w:r w:rsidR="00DE0BE4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</w:t>
      </w:r>
      <w:r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представлена </w:t>
      </w:r>
      <w:r w:rsidRPr="005C2A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информация по снижению рисков нарушении антимонопольного законодательства</w:t>
      </w:r>
      <w:r w:rsid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30423">
        <w:rPr>
          <w:rFonts w:ascii="Times New Roman" w:hAnsi="Times New Roman" w:cs="Times New Roman"/>
          <w:sz w:val="28"/>
          <w:szCs w:val="28"/>
        </w:rPr>
        <w:t xml:space="preserve"> </w:t>
      </w:r>
      <w:r w:rsidR="005C2A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2A38" w:rsidRPr="00EA743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A63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2A38" w:rsidRPr="00EA743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C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423">
        <w:rPr>
          <w:rFonts w:ascii="Times New Roman" w:hAnsi="Times New Roman" w:cs="Times New Roman"/>
          <w:sz w:val="28"/>
          <w:szCs w:val="28"/>
        </w:rPr>
        <w:t>передача имущества ПМР и ПГП происходит в соответствии с Федеральным законом от 26.07.2006г. № 135-ФЗ «О защите конкуренции», Федеральным законом от 21.12.2001г.  № 178-ФЗ «О приватизации государственного и муниципального имущества», Постановлением Правительства РФ от 27.08.2012г. № 860</w:t>
      </w:r>
      <w:proofErr w:type="gramEnd"/>
      <w:r w:rsidR="002304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30423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форме», 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230423">
        <w:rPr>
          <w:rFonts w:ascii="Times New Roman" w:hAnsi="Times New Roman" w:cs="Times New Roman"/>
          <w:sz w:val="28"/>
          <w:szCs w:val="28"/>
        </w:rPr>
        <w:t xml:space="preserve"> проведения торгов в форме конкурса». В отделе постоянно проводиться мониторинг изменения законодательства в области </w:t>
      </w:r>
      <w:r w:rsidR="00230423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отношений, специалисты участвую</w:t>
      </w:r>
      <w:r w:rsidR="005C2A38">
        <w:rPr>
          <w:rFonts w:ascii="Times New Roman" w:hAnsi="Times New Roman" w:cs="Times New Roman"/>
          <w:sz w:val="28"/>
          <w:szCs w:val="28"/>
        </w:rPr>
        <w:t>т</w:t>
      </w:r>
      <w:r w:rsidR="00230423">
        <w:rPr>
          <w:rFonts w:ascii="Times New Roman" w:hAnsi="Times New Roman" w:cs="Times New Roman"/>
          <w:sz w:val="28"/>
          <w:szCs w:val="28"/>
        </w:rPr>
        <w:t xml:space="preserve"> в семинарах, затрагивающих вопросы имущественных отношений, в связи с четким соблюдением норм закона, исключен риск нарушения антимонопольного законодательства. </w:t>
      </w:r>
    </w:p>
    <w:p w:rsidR="002309C2" w:rsidRPr="005C2A38" w:rsidRDefault="005C2A38" w:rsidP="005C2A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A3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E0BE4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Отделом экономики Администрации </w:t>
      </w:r>
      <w:proofErr w:type="spellStart"/>
      <w:r w:rsidR="00DE0BE4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Пл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астовского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 </w:t>
      </w:r>
      <w:r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представлена </w:t>
      </w:r>
      <w:r w:rsidRPr="005C2A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информация по снижению рисков нарушении антимонопольного законодательства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5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017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743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проводилось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730F">
        <w:rPr>
          <w:rFonts w:ascii="Times New Roman" w:hAnsi="Times New Roman" w:cs="Times New Roman"/>
          <w:sz w:val="28"/>
          <w:szCs w:val="28"/>
        </w:rPr>
        <w:t>зучение нормативных документов, мониторинг изменения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законодательства; к</w:t>
      </w:r>
      <w:r w:rsidR="0045730F">
        <w:rPr>
          <w:rFonts w:ascii="Times New Roman" w:hAnsi="Times New Roman" w:cs="Times New Roman"/>
          <w:sz w:val="28"/>
          <w:szCs w:val="28"/>
        </w:rPr>
        <w:t>онтроль за соблюдением сроков при подготовке ответов на обращения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лиц; к</w:t>
      </w:r>
      <w:r w:rsidR="0045730F">
        <w:rPr>
          <w:rFonts w:ascii="Times New Roman" w:hAnsi="Times New Roman" w:cs="Times New Roman"/>
          <w:sz w:val="28"/>
          <w:szCs w:val="28"/>
        </w:rPr>
        <w:t>онтроль при организации и проведе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45730F">
        <w:rPr>
          <w:rFonts w:ascii="Times New Roman" w:hAnsi="Times New Roman" w:cs="Times New Roman"/>
          <w:sz w:val="28"/>
          <w:szCs w:val="28"/>
        </w:rPr>
        <w:t xml:space="preserve"> аукционов осуществления перевозок по муниципальным маршрутам регулярных перевозок на территории </w:t>
      </w:r>
      <w:proofErr w:type="spellStart"/>
      <w:r w:rsidR="002309C2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309C2">
        <w:rPr>
          <w:rFonts w:ascii="Times New Roman" w:hAnsi="Times New Roman" w:cs="Times New Roman"/>
          <w:sz w:val="28"/>
          <w:szCs w:val="28"/>
        </w:rPr>
        <w:t xml:space="preserve"> муниципального района (использование типовой документации).</w:t>
      </w:r>
      <w:proofErr w:type="gramEnd"/>
    </w:p>
    <w:p w:rsidR="002309C2" w:rsidRDefault="002309C2" w:rsidP="00D25B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A38">
        <w:rPr>
          <w:rFonts w:ascii="Times New Roman" w:hAnsi="Times New Roman" w:cs="Times New Roman"/>
          <w:sz w:val="28"/>
          <w:szCs w:val="28"/>
        </w:rPr>
        <w:t xml:space="preserve">  </w:t>
      </w:r>
      <w:r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Отделом земельных отношений </w:t>
      </w:r>
      <w:r w:rsidR="005C2A38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Администрации </w:t>
      </w:r>
      <w:proofErr w:type="spellStart"/>
      <w:r w:rsidR="005C2A38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Пл</w:t>
      </w:r>
      <w:r w:rsid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астовского</w:t>
      </w:r>
      <w:proofErr w:type="spellEnd"/>
      <w:r w:rsid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 </w:t>
      </w:r>
      <w:r w:rsidR="005C2A38"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представлена </w:t>
      </w:r>
      <w:r w:rsidR="005C2A38" w:rsidRPr="005C2A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информация по снижению рисков нарушении антимонопольного законодательства</w:t>
      </w:r>
      <w:r w:rsid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C2A38">
        <w:rPr>
          <w:rFonts w:ascii="Times New Roman" w:hAnsi="Times New Roman" w:cs="Times New Roman"/>
          <w:sz w:val="28"/>
          <w:szCs w:val="28"/>
        </w:rPr>
        <w:t xml:space="preserve"> </w:t>
      </w:r>
      <w:r w:rsidR="005C2A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2A38" w:rsidRPr="00EA743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B0D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2A38" w:rsidRPr="00EA743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C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B01">
        <w:rPr>
          <w:rFonts w:ascii="Times New Roman" w:eastAsia="Times New Roman" w:hAnsi="Times New Roman" w:cs="Times New Roman"/>
          <w:sz w:val="28"/>
          <w:szCs w:val="28"/>
        </w:rPr>
        <w:t>мониторинг и анализ применения антимонопольного законодательства в деятельности отдела. Проведение аукционов на право заключения договора аренды на установку и эксплуатацию рекламной конструкции, проведение аукциона на право размещения нестационарного торгового объекта, а также проведение аукционов на право аренды земельного участка или предоставлении земельных участков. Не повлекли за собой нарушения антимонопольного законодательства.</w:t>
      </w:r>
    </w:p>
    <w:p w:rsidR="002E1B01" w:rsidRPr="005C2A38" w:rsidRDefault="002E1B01" w:rsidP="00D2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Отделом закупок</w:t>
      </w:r>
      <w:r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</w:t>
      </w:r>
      <w:proofErr w:type="spellStart"/>
      <w:r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>Пл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астовского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 </w:t>
      </w:r>
      <w:r w:rsidRPr="005C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представлена </w:t>
      </w:r>
      <w:r w:rsidRPr="005C2A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информация по снижению рисков нарушении антимонопольного законодательства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15F46" w:rsidRPr="00915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F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5F46" w:rsidRPr="00EA743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933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5F46" w:rsidRPr="00EA743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15F46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повышения квалификации и обучения специалистов в сфере закупок, на постоянной основе проводится мониторинг и анализ применения антимонопольного законодательства</w:t>
      </w:r>
      <w:r w:rsidR="00CD11C9">
        <w:rPr>
          <w:rFonts w:ascii="Times New Roman" w:eastAsia="Times New Roman" w:hAnsi="Times New Roman" w:cs="Times New Roman"/>
          <w:sz w:val="28"/>
          <w:szCs w:val="28"/>
        </w:rPr>
        <w:t>, проведение закупок, а также закупки у единственного поставщика осуществляются исключительно на основании действующего законодательства.</w:t>
      </w:r>
      <w:r w:rsidR="00915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766C6" w:rsidRDefault="000766C6" w:rsidP="00D2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C48" w:rsidRPr="00F10C4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F10C48" w:rsidRDefault="00F10C48" w:rsidP="00D2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максимального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важнейшей задачей реализации системы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так как риск – это лишь вероятность наступления неблагоприятных последствий, и своевременное принятие мер по минимизации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обеспечивает эффективное функционирование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F80B8E">
        <w:rPr>
          <w:rFonts w:ascii="Times New Roman" w:hAnsi="Times New Roman" w:cs="Times New Roman"/>
          <w:sz w:val="28"/>
          <w:szCs w:val="28"/>
        </w:rPr>
        <w:t>, принятие актов и решений, согласующихся как с обязанностью реализации полномочий, так и с обеспечением общественных потребностей.</w:t>
      </w:r>
    </w:p>
    <w:p w:rsidR="00F80B8E" w:rsidRDefault="00F80B8E" w:rsidP="00D2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возрастания рисков нарушения антимонопольного законодательства, а также сохранения достигнуто уровня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и утвержден План мероприятий «Дорожная карта»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нарушения антим</w:t>
      </w:r>
      <w:r w:rsidR="00B946FD">
        <w:rPr>
          <w:rFonts w:ascii="Times New Roman" w:hAnsi="Times New Roman" w:cs="Times New Roman"/>
          <w:sz w:val="28"/>
          <w:szCs w:val="28"/>
        </w:rPr>
        <w:t>онопольного законодательства в 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B946F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B946FD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B946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53D0">
        <w:rPr>
          <w:rFonts w:ascii="Times New Roman" w:hAnsi="Times New Roman" w:cs="Times New Roman"/>
          <w:sz w:val="28"/>
          <w:szCs w:val="28"/>
        </w:rPr>
        <w:t>на</w:t>
      </w:r>
      <w:r w:rsidR="00B946FD">
        <w:rPr>
          <w:rFonts w:ascii="Times New Roman" w:hAnsi="Times New Roman" w:cs="Times New Roman"/>
          <w:sz w:val="28"/>
          <w:szCs w:val="28"/>
        </w:rPr>
        <w:t xml:space="preserve"> 202</w:t>
      </w:r>
      <w:r w:rsidR="00B953D0">
        <w:rPr>
          <w:rFonts w:ascii="Times New Roman" w:hAnsi="Times New Roman" w:cs="Times New Roman"/>
          <w:sz w:val="28"/>
          <w:szCs w:val="28"/>
        </w:rPr>
        <w:t>2</w:t>
      </w:r>
      <w:r w:rsidR="00B946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46FD" w:rsidRDefault="00B946FD" w:rsidP="00D2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обеспечению эффективного функционирования антимонопольного </w:t>
      </w:r>
    </w:p>
    <w:p w:rsidR="00B946FD" w:rsidRPr="00F10C48" w:rsidRDefault="00B946FD" w:rsidP="00D2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946FD" w:rsidRDefault="00B946FD" w:rsidP="00D25B03">
      <w:pPr>
        <w:tabs>
          <w:tab w:val="left" w:pos="334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25B03" w:rsidRPr="00D25B03" w:rsidRDefault="00D25B03" w:rsidP="00D25B03">
      <w:pPr>
        <w:tabs>
          <w:tab w:val="left" w:pos="33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25B03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D25B03">
        <w:rPr>
          <w:rFonts w:ascii="Times New Roman" w:hAnsi="Times New Roman" w:cs="Times New Roman"/>
          <w:sz w:val="28"/>
        </w:rPr>
        <w:t>Пластовского</w:t>
      </w:r>
      <w:proofErr w:type="spellEnd"/>
      <w:r w:rsidRPr="00D25B03">
        <w:rPr>
          <w:rFonts w:ascii="Times New Roman" w:hAnsi="Times New Roman" w:cs="Times New Roman"/>
          <w:sz w:val="28"/>
        </w:rPr>
        <w:t xml:space="preserve"> </w:t>
      </w:r>
    </w:p>
    <w:p w:rsidR="00D25B03" w:rsidRPr="00D25B03" w:rsidRDefault="00D25B03" w:rsidP="00D25B03">
      <w:pPr>
        <w:tabs>
          <w:tab w:val="left" w:pos="3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3">
        <w:rPr>
          <w:rFonts w:ascii="Times New Roman" w:hAnsi="Times New Roman" w:cs="Times New Roman"/>
          <w:sz w:val="28"/>
        </w:rPr>
        <w:t xml:space="preserve">муниципального района                                   </w:t>
      </w:r>
      <w:r w:rsidR="00B946FD">
        <w:rPr>
          <w:rFonts w:ascii="Times New Roman" w:hAnsi="Times New Roman" w:cs="Times New Roman"/>
          <w:sz w:val="28"/>
        </w:rPr>
        <w:t xml:space="preserve">                             А.Н. Пестряков</w:t>
      </w:r>
    </w:p>
    <w:p w:rsidR="00D25B03" w:rsidRPr="00D25B03" w:rsidRDefault="00D25B03" w:rsidP="00D25B03">
      <w:pPr>
        <w:pStyle w:val="a4"/>
        <w:rPr>
          <w:sz w:val="28"/>
          <w:szCs w:val="28"/>
        </w:rPr>
      </w:pPr>
    </w:p>
    <w:p w:rsidR="00D25B03" w:rsidRPr="00D25B03" w:rsidRDefault="00D25B03" w:rsidP="00D25B03">
      <w:pPr>
        <w:pStyle w:val="a4"/>
        <w:rPr>
          <w:sz w:val="28"/>
          <w:szCs w:val="28"/>
        </w:rPr>
      </w:pPr>
    </w:p>
    <w:p w:rsidR="00403771" w:rsidRPr="00D25B03" w:rsidRDefault="00403771" w:rsidP="00D2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71685C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71685C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1B0" w:rsidRPr="0071685C" w:rsidRDefault="000521B0">
      <w:pPr>
        <w:rPr>
          <w:sz w:val="28"/>
          <w:szCs w:val="28"/>
        </w:rPr>
      </w:pPr>
    </w:p>
    <w:sectPr w:rsidR="000521B0" w:rsidRPr="0071685C" w:rsidSect="00F5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53D"/>
    <w:multiLevelType w:val="hybridMultilevel"/>
    <w:tmpl w:val="3F644C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D22"/>
    <w:rsid w:val="000137B0"/>
    <w:rsid w:val="000521B0"/>
    <w:rsid w:val="000766C6"/>
    <w:rsid w:val="000D71EC"/>
    <w:rsid w:val="00127491"/>
    <w:rsid w:val="00144924"/>
    <w:rsid w:val="00194C68"/>
    <w:rsid w:val="001C101C"/>
    <w:rsid w:val="001C2D22"/>
    <w:rsid w:val="00230423"/>
    <w:rsid w:val="002309C2"/>
    <w:rsid w:val="00243058"/>
    <w:rsid w:val="0025713D"/>
    <w:rsid w:val="00270AB5"/>
    <w:rsid w:val="002C493E"/>
    <w:rsid w:val="002E1B01"/>
    <w:rsid w:val="002F76F1"/>
    <w:rsid w:val="00403771"/>
    <w:rsid w:val="0045730F"/>
    <w:rsid w:val="00482F54"/>
    <w:rsid w:val="004A2E72"/>
    <w:rsid w:val="004A7EB3"/>
    <w:rsid w:val="004D6A24"/>
    <w:rsid w:val="004F0410"/>
    <w:rsid w:val="005358BE"/>
    <w:rsid w:val="00542535"/>
    <w:rsid w:val="00573C85"/>
    <w:rsid w:val="00592031"/>
    <w:rsid w:val="005A635D"/>
    <w:rsid w:val="005C2A38"/>
    <w:rsid w:val="00603811"/>
    <w:rsid w:val="00631F03"/>
    <w:rsid w:val="00643E08"/>
    <w:rsid w:val="006471B6"/>
    <w:rsid w:val="00647A7E"/>
    <w:rsid w:val="0065319D"/>
    <w:rsid w:val="0071685C"/>
    <w:rsid w:val="007431A5"/>
    <w:rsid w:val="008564E3"/>
    <w:rsid w:val="008666E4"/>
    <w:rsid w:val="008D3D53"/>
    <w:rsid w:val="00915F46"/>
    <w:rsid w:val="009670D2"/>
    <w:rsid w:val="009A347C"/>
    <w:rsid w:val="009C3831"/>
    <w:rsid w:val="00A001FB"/>
    <w:rsid w:val="00A0177D"/>
    <w:rsid w:val="00A17CAD"/>
    <w:rsid w:val="00B30A16"/>
    <w:rsid w:val="00B74C8B"/>
    <w:rsid w:val="00B946FD"/>
    <w:rsid w:val="00B953D0"/>
    <w:rsid w:val="00BB02FB"/>
    <w:rsid w:val="00C02AEA"/>
    <w:rsid w:val="00C43AAF"/>
    <w:rsid w:val="00C44629"/>
    <w:rsid w:val="00C60B43"/>
    <w:rsid w:val="00C64514"/>
    <w:rsid w:val="00C72B0D"/>
    <w:rsid w:val="00CB5E9C"/>
    <w:rsid w:val="00CD11C9"/>
    <w:rsid w:val="00CF153B"/>
    <w:rsid w:val="00D25B03"/>
    <w:rsid w:val="00D338F6"/>
    <w:rsid w:val="00D613A1"/>
    <w:rsid w:val="00D70AC6"/>
    <w:rsid w:val="00D93362"/>
    <w:rsid w:val="00D976AB"/>
    <w:rsid w:val="00DB0514"/>
    <w:rsid w:val="00DB6E3C"/>
    <w:rsid w:val="00DD4A0A"/>
    <w:rsid w:val="00DE0BE4"/>
    <w:rsid w:val="00EA714E"/>
    <w:rsid w:val="00EE126B"/>
    <w:rsid w:val="00F01081"/>
    <w:rsid w:val="00F10C48"/>
    <w:rsid w:val="00F249B2"/>
    <w:rsid w:val="00F51CFC"/>
    <w:rsid w:val="00F80B8E"/>
    <w:rsid w:val="00F94A82"/>
    <w:rsid w:val="00FB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771"/>
    <w:rPr>
      <w:color w:val="0000FF"/>
      <w:u w:val="single"/>
    </w:rPr>
  </w:style>
  <w:style w:type="paragraph" w:styleId="a4">
    <w:name w:val="header"/>
    <w:basedOn w:val="a"/>
    <w:link w:val="a5"/>
    <w:rsid w:val="00D25B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D25B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4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0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stray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79F5-480A-4107-BE6A-AF7362E8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Потапова Оксана</cp:lastModifiedBy>
  <cp:revision>21</cp:revision>
  <cp:lastPrinted>2022-03-17T07:33:00Z</cp:lastPrinted>
  <dcterms:created xsi:type="dcterms:W3CDTF">2020-04-30T08:53:00Z</dcterms:created>
  <dcterms:modified xsi:type="dcterms:W3CDTF">2022-03-23T05:48:00Z</dcterms:modified>
</cp:coreProperties>
</file>