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67" w:rsidRDefault="008D5E67" w:rsidP="008D5E67">
      <w:pPr>
        <w:pStyle w:val="a3"/>
      </w:pPr>
      <w:r>
        <w:rPr>
          <w:i/>
          <w:iCs/>
        </w:rPr>
        <w:t>Отдел ЗАГС осуществляет:</w:t>
      </w:r>
      <w:r>
        <w:t xml:space="preserve"> </w:t>
      </w:r>
    </w:p>
    <w:p w:rsidR="008D5E67" w:rsidRDefault="008D5E67" w:rsidP="008D5E67">
      <w:pPr>
        <w:numPr>
          <w:ilvl w:val="0"/>
          <w:numId w:val="1"/>
        </w:numPr>
        <w:spacing w:before="100" w:beforeAutospacing="1" w:after="100" w:afterAutospacing="1"/>
      </w:pPr>
      <w:r>
        <w:t>государственную регистрацию: рождения, заключения брака (в том числе и в торжественной обстановке), расторжения брака, усыновления (удочерения), установления отцовства, перемены имени (включая фамилию, имя, отчество), смерти;</w:t>
      </w:r>
    </w:p>
    <w:p w:rsidR="008D5E67" w:rsidRDefault="008D5E67" w:rsidP="008D5E67">
      <w:pPr>
        <w:numPr>
          <w:ilvl w:val="0"/>
          <w:numId w:val="1"/>
        </w:numPr>
        <w:spacing w:before="100" w:beforeAutospacing="1" w:after="100" w:afterAutospacing="1"/>
      </w:pPr>
      <w:r>
        <w:t>совершает юридически значимые действия: внесение исправлений (изменений), восстановление и аннулирование актов гражданского состояния на основании решений судов, вступивших в законную силу;</w:t>
      </w:r>
    </w:p>
    <w:p w:rsidR="008D5E67" w:rsidRDefault="008D5E67" w:rsidP="008D5E67">
      <w:pPr>
        <w:numPr>
          <w:ilvl w:val="0"/>
          <w:numId w:val="1"/>
        </w:numPr>
        <w:spacing w:before="100" w:beforeAutospacing="1" w:after="100" w:afterAutospacing="1"/>
      </w:pPr>
      <w:r>
        <w:t>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</w:t>
      </w:r>
    </w:p>
    <w:p w:rsidR="008D5E67" w:rsidRDefault="008D5E67" w:rsidP="008D5E67">
      <w:pPr>
        <w:numPr>
          <w:ilvl w:val="0"/>
          <w:numId w:val="1"/>
        </w:numPr>
        <w:spacing w:before="100" w:beforeAutospacing="1" w:after="100" w:afterAutospacing="1"/>
      </w:pPr>
      <w:r>
        <w:t xml:space="preserve">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 (в рамках компетенции отдела). </w:t>
      </w:r>
    </w:p>
    <w:p w:rsidR="0066218F" w:rsidRDefault="0066218F"/>
    <w:sectPr w:rsidR="0066218F" w:rsidSect="0066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1CE4"/>
    <w:multiLevelType w:val="multilevel"/>
    <w:tmpl w:val="4A6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67"/>
    <w:rsid w:val="004C32AB"/>
    <w:rsid w:val="0066218F"/>
    <w:rsid w:val="008C0264"/>
    <w:rsid w:val="008D5E67"/>
    <w:rsid w:val="008D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2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26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E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ЗАГС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Елена Владимировна</dc:creator>
  <cp:keywords/>
  <dc:description/>
  <cp:lastModifiedBy>Гончаренко Елена Владимировна</cp:lastModifiedBy>
  <cp:revision>2</cp:revision>
  <dcterms:created xsi:type="dcterms:W3CDTF">2018-12-12T02:45:00Z</dcterms:created>
  <dcterms:modified xsi:type="dcterms:W3CDTF">2018-12-12T02:45:00Z</dcterms:modified>
</cp:coreProperties>
</file>