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F" w:rsidRDefault="00EE5562" w:rsidP="00EE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«Профилактика терроризма в Пластовском муниципальном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айоне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EE5562" w:rsidRDefault="00EE5562" w:rsidP="00EE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123" w:rsidRDefault="00F61123" w:rsidP="007D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 отчет о работе АТК Пластовско</w:t>
      </w:r>
      <w:r w:rsidR="00406C3C">
        <w:rPr>
          <w:rFonts w:ascii="Times New Roman" w:hAnsi="Times New Roman" w:cs="Times New Roman"/>
          <w:sz w:val="28"/>
          <w:szCs w:val="28"/>
        </w:rPr>
        <w:t>го муниципального района за 2020 год и план работы АТК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38FC" w:rsidRDefault="001948C2" w:rsidP="005B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8FC"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в Пластовском муниципаль</w:t>
      </w:r>
      <w:r>
        <w:rPr>
          <w:rFonts w:ascii="Times New Roman" w:hAnsi="Times New Roman" w:cs="Times New Roman"/>
          <w:sz w:val="28"/>
          <w:szCs w:val="28"/>
        </w:rPr>
        <w:t>ном районе на 2018-2020 годы» у</w:t>
      </w:r>
      <w:r w:rsidR="005B38FC">
        <w:rPr>
          <w:rFonts w:ascii="Times New Roman" w:hAnsi="Times New Roman" w:cs="Times New Roman"/>
          <w:sz w:val="28"/>
          <w:szCs w:val="28"/>
        </w:rPr>
        <w:t>тверждена постановлением администрации Пластовского муниципального района от 01.09.2017 г. № 602.</w:t>
      </w:r>
    </w:p>
    <w:p w:rsidR="003933A0" w:rsidRDefault="003933A0" w:rsidP="0019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запланированных финансовых средств для реализации программных мероприятий и источников финансирования на ве</w:t>
      </w:r>
      <w:r w:rsidR="005B38FC">
        <w:rPr>
          <w:rFonts w:ascii="Times New Roman" w:hAnsi="Times New Roman" w:cs="Times New Roman"/>
          <w:sz w:val="28"/>
          <w:szCs w:val="28"/>
        </w:rPr>
        <w:t>сь срок действия программы – 410</w:t>
      </w:r>
      <w:r w:rsidR="00DB7907">
        <w:rPr>
          <w:rFonts w:ascii="Times New Roman" w:hAnsi="Times New Roman" w:cs="Times New Roman"/>
          <w:sz w:val="28"/>
          <w:szCs w:val="28"/>
        </w:rPr>
        <w:t>,0 т. руб. местный бюджет.</w:t>
      </w:r>
    </w:p>
    <w:p w:rsidR="003933A0" w:rsidRDefault="003933A0" w:rsidP="00194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запланирова</w:t>
      </w:r>
      <w:r w:rsidR="00406C3C">
        <w:rPr>
          <w:rFonts w:ascii="Times New Roman" w:hAnsi="Times New Roman" w:cs="Times New Roman"/>
          <w:sz w:val="28"/>
          <w:szCs w:val="28"/>
        </w:rPr>
        <w:t>нных финансовых средств  на 2020 год - 10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1E5C">
        <w:rPr>
          <w:rFonts w:ascii="Times New Roman" w:hAnsi="Times New Roman" w:cs="Times New Roman"/>
          <w:sz w:val="28"/>
          <w:szCs w:val="28"/>
        </w:rPr>
        <w:t>,0 т. руб.</w:t>
      </w:r>
      <w:r w:rsidR="00DB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07" w:rsidRDefault="003933A0" w:rsidP="00DB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Фактический объем выделенны</w:t>
      </w:r>
      <w:r w:rsidR="00406C3C">
        <w:rPr>
          <w:rFonts w:ascii="Times New Roman" w:hAnsi="Times New Roman" w:cs="Times New Roman"/>
          <w:sz w:val="28"/>
          <w:szCs w:val="28"/>
        </w:rPr>
        <w:t>х финансовых средств в сумме 100,0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</w:t>
      </w:r>
      <w:r w:rsidR="005B38FC" w:rsidRPr="002C6D20">
        <w:rPr>
          <w:rFonts w:ascii="Times New Roman" w:hAnsi="Times New Roman" w:cs="Times New Roman"/>
          <w:sz w:val="28"/>
          <w:szCs w:val="28"/>
        </w:rPr>
        <w:t>использован</w:t>
      </w:r>
      <w:proofErr w:type="spellEnd"/>
      <w:r w:rsidR="005B38FC" w:rsidRPr="002C6D20">
        <w:rPr>
          <w:rFonts w:ascii="Times New Roman" w:hAnsi="Times New Roman" w:cs="Times New Roman"/>
          <w:sz w:val="28"/>
          <w:szCs w:val="28"/>
        </w:rPr>
        <w:t xml:space="preserve"> в </w:t>
      </w:r>
      <w:r w:rsidR="00274C38">
        <w:rPr>
          <w:rFonts w:ascii="Times New Roman" w:hAnsi="Times New Roman" w:cs="Times New Roman"/>
          <w:sz w:val="28"/>
          <w:szCs w:val="28"/>
        </w:rPr>
        <w:t>полном объеме</w:t>
      </w:r>
      <w:r w:rsidRPr="002C6D20">
        <w:rPr>
          <w:rFonts w:ascii="Times New Roman" w:hAnsi="Times New Roman" w:cs="Times New Roman"/>
          <w:sz w:val="28"/>
          <w:szCs w:val="28"/>
        </w:rPr>
        <w:t xml:space="preserve"> для</w:t>
      </w:r>
      <w:r w:rsidR="00DB79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907" w:rsidRDefault="00DB7907" w:rsidP="00DB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-оснащения системами видеонаблюдения учреждений  образования (90,0 тыс. руб.); </w:t>
      </w:r>
    </w:p>
    <w:p w:rsidR="003933A0" w:rsidRPr="002C6D20" w:rsidRDefault="00DB7907" w:rsidP="00DB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-приобретения</w:t>
      </w:r>
      <w:r w:rsidR="000003AC">
        <w:rPr>
          <w:rFonts w:ascii="Times New Roman" w:hAnsi="Times New Roman" w:cs="Times New Roman"/>
          <w:sz w:val="28"/>
          <w:szCs w:val="28"/>
        </w:rPr>
        <w:t xml:space="preserve"> и оснащения</w:t>
      </w:r>
      <w:r>
        <w:rPr>
          <w:rFonts w:ascii="Times New Roman" w:hAnsi="Times New Roman" w:cs="Times New Roman"/>
          <w:sz w:val="28"/>
          <w:szCs w:val="28"/>
        </w:rPr>
        <w:t xml:space="preserve"> настенными планшетами по тематике «Терроризм-угроза обществу» (10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B7907" w:rsidRDefault="00DB7907" w:rsidP="00DB7907">
      <w:pPr>
        <w:tabs>
          <w:tab w:val="left" w:pos="3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6C3C">
        <w:rPr>
          <w:rFonts w:ascii="Times New Roman" w:hAnsi="Times New Roman" w:cs="Times New Roman"/>
          <w:sz w:val="28"/>
          <w:szCs w:val="28"/>
        </w:rPr>
        <w:t xml:space="preserve">В текущем году разработана новая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06C3C" w:rsidRPr="007A3F4D">
        <w:rPr>
          <w:rFonts w:ascii="Times New Roman" w:hAnsi="Times New Roman" w:cs="Times New Roman"/>
          <w:sz w:val="28"/>
          <w:szCs w:val="28"/>
        </w:rPr>
        <w:t xml:space="preserve"> </w:t>
      </w:r>
      <w:r w:rsidR="00406C3C" w:rsidRPr="007A3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терроризма, а также </w:t>
      </w:r>
      <w:r w:rsidR="00406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минимизация и (или) ликвидация </w:t>
      </w:r>
      <w:r w:rsidR="00406C3C" w:rsidRPr="007A3F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 его проявлений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C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C3C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 – 2023 </w:t>
      </w:r>
      <w:r w:rsidR="00406C3C" w:rsidRPr="007A3F4D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  <w:r w:rsidR="000003AC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Утверждена постановлением администрации Пластовского муниципального района от 12.08.2020года № 683.</w:t>
      </w:r>
      <w:r w:rsidRPr="00DB7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запланированных финансовых средств для реализации программных мероприятий и источников финансирования на весь срок действия программы – 335,0 т. руб. местный бюджет.</w:t>
      </w:r>
    </w:p>
    <w:p w:rsidR="002C243A" w:rsidRDefault="002C243A" w:rsidP="00DB7907">
      <w:pPr>
        <w:tabs>
          <w:tab w:val="left" w:pos="3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2F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минимизированы возможности совершения террористических актов на территории Пластовского муниципального района, совершенствуются системы технической защиты потенциально опасных объектов и мест массового пребывания людей.</w:t>
      </w:r>
    </w:p>
    <w:p w:rsidR="003933A0" w:rsidRDefault="003933A0" w:rsidP="0039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5FB">
        <w:rPr>
          <w:rFonts w:ascii="Times New Roman" w:hAnsi="Times New Roman" w:cs="Times New Roman"/>
          <w:sz w:val="28"/>
          <w:szCs w:val="28"/>
        </w:rPr>
        <w:t xml:space="preserve">     </w:t>
      </w:r>
      <w:r w:rsidR="005B38FC">
        <w:rPr>
          <w:rFonts w:ascii="Times New Roman" w:hAnsi="Times New Roman" w:cs="Times New Roman"/>
          <w:sz w:val="28"/>
          <w:szCs w:val="28"/>
        </w:rPr>
        <w:t xml:space="preserve">В </w:t>
      </w:r>
      <w:r w:rsidR="00406C3C">
        <w:rPr>
          <w:rFonts w:ascii="Times New Roman" w:hAnsi="Times New Roman" w:cs="Times New Roman"/>
          <w:sz w:val="28"/>
          <w:szCs w:val="28"/>
        </w:rPr>
        <w:t xml:space="preserve"> 2020</w:t>
      </w:r>
      <w:r w:rsidR="00602DD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406C3C">
        <w:rPr>
          <w:rFonts w:ascii="Times New Roman" w:hAnsi="Times New Roman" w:cs="Times New Roman"/>
          <w:sz w:val="28"/>
          <w:szCs w:val="28"/>
        </w:rPr>
        <w:t xml:space="preserve"> 2 трениров</w:t>
      </w:r>
      <w:r w:rsidR="00602DD3">
        <w:rPr>
          <w:rFonts w:ascii="Times New Roman" w:hAnsi="Times New Roman" w:cs="Times New Roman"/>
          <w:sz w:val="28"/>
          <w:szCs w:val="28"/>
        </w:rPr>
        <w:t>к</w:t>
      </w:r>
      <w:r w:rsidR="00406C3C">
        <w:rPr>
          <w:rFonts w:ascii="Times New Roman" w:hAnsi="Times New Roman" w:cs="Times New Roman"/>
          <w:sz w:val="28"/>
          <w:szCs w:val="28"/>
        </w:rPr>
        <w:t>и</w:t>
      </w:r>
      <w:r w:rsidRPr="009E0726">
        <w:rPr>
          <w:rFonts w:ascii="Times New Roman" w:hAnsi="Times New Roman" w:cs="Times New Roman"/>
          <w:sz w:val="28"/>
          <w:szCs w:val="28"/>
        </w:rPr>
        <w:t xml:space="preserve"> готовности  сил и средств  РСЧС </w:t>
      </w:r>
      <w:r w:rsidR="008A0EAA">
        <w:rPr>
          <w:rFonts w:ascii="Times New Roman" w:hAnsi="Times New Roman" w:cs="Times New Roman"/>
          <w:sz w:val="28"/>
          <w:szCs w:val="28"/>
        </w:rPr>
        <w:t xml:space="preserve"> </w:t>
      </w:r>
      <w:r w:rsidRPr="009E0726">
        <w:rPr>
          <w:rFonts w:ascii="Times New Roman" w:hAnsi="Times New Roman" w:cs="Times New Roman"/>
          <w:sz w:val="28"/>
          <w:szCs w:val="28"/>
        </w:rPr>
        <w:t xml:space="preserve">района к действиям в чрезвычайных ситуациях,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Pr="009E0726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теракта на объектах с массовым пребыванием людей.</w:t>
      </w:r>
      <w:r w:rsidR="00406C3C">
        <w:rPr>
          <w:rFonts w:ascii="Times New Roman" w:hAnsi="Times New Roman" w:cs="Times New Roman"/>
          <w:sz w:val="28"/>
          <w:szCs w:val="28"/>
        </w:rPr>
        <w:t xml:space="preserve"> В тренировках приняли участие 140 человек</w:t>
      </w:r>
      <w:r w:rsidR="000003AC">
        <w:rPr>
          <w:rFonts w:ascii="Times New Roman" w:hAnsi="Times New Roman" w:cs="Times New Roman"/>
          <w:sz w:val="28"/>
          <w:szCs w:val="28"/>
        </w:rPr>
        <w:t>.</w:t>
      </w:r>
    </w:p>
    <w:p w:rsidR="003933A0" w:rsidRDefault="003933A0" w:rsidP="0039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5">
        <w:rPr>
          <w:rFonts w:ascii="Times New Roman" w:hAnsi="Times New Roman" w:cs="Times New Roman"/>
          <w:sz w:val="28"/>
          <w:szCs w:val="28"/>
        </w:rPr>
        <w:t xml:space="preserve">     </w:t>
      </w:r>
      <w:r w:rsidR="005905FB" w:rsidRPr="00B45B75">
        <w:rPr>
          <w:rFonts w:ascii="Times New Roman" w:hAnsi="Times New Roman" w:cs="Times New Roman"/>
          <w:sz w:val="28"/>
          <w:szCs w:val="28"/>
        </w:rPr>
        <w:t xml:space="preserve">    </w:t>
      </w:r>
      <w:r w:rsidRPr="00B45B75">
        <w:rPr>
          <w:rFonts w:ascii="Times New Roman" w:hAnsi="Times New Roman" w:cs="Times New Roman"/>
          <w:sz w:val="28"/>
          <w:szCs w:val="28"/>
        </w:rPr>
        <w:t xml:space="preserve"> В районе проделана работа по категорированию мест </w:t>
      </w:r>
      <w:r w:rsidR="004A028A">
        <w:rPr>
          <w:rFonts w:ascii="Times New Roman" w:hAnsi="Times New Roman" w:cs="Times New Roman"/>
          <w:sz w:val="28"/>
          <w:szCs w:val="28"/>
        </w:rPr>
        <w:t>массового пребывания людей на 79</w:t>
      </w:r>
      <w:r w:rsidRPr="00B45B75">
        <w:rPr>
          <w:rFonts w:ascii="Times New Roman" w:hAnsi="Times New Roman" w:cs="Times New Roman"/>
          <w:sz w:val="28"/>
          <w:szCs w:val="28"/>
        </w:rPr>
        <w:t xml:space="preserve"> объектах. Паспорт</w:t>
      </w:r>
      <w:r w:rsidR="00E421CC" w:rsidRPr="00B45B75">
        <w:rPr>
          <w:rFonts w:ascii="Times New Roman" w:hAnsi="Times New Roman" w:cs="Times New Roman"/>
          <w:sz w:val="28"/>
          <w:szCs w:val="28"/>
        </w:rPr>
        <w:t>а безопасности разработаны</w:t>
      </w:r>
      <w:r w:rsidR="004A028A">
        <w:rPr>
          <w:rFonts w:ascii="Times New Roman" w:hAnsi="Times New Roman" w:cs="Times New Roman"/>
          <w:sz w:val="28"/>
          <w:szCs w:val="28"/>
        </w:rPr>
        <w:t xml:space="preserve"> на 79</w:t>
      </w:r>
      <w:r w:rsidR="00EF3FFD">
        <w:rPr>
          <w:rFonts w:ascii="Times New Roman" w:hAnsi="Times New Roman" w:cs="Times New Roman"/>
          <w:sz w:val="28"/>
          <w:szCs w:val="28"/>
        </w:rPr>
        <w:t xml:space="preserve"> </w:t>
      </w:r>
      <w:r w:rsidRPr="00B45B7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B75C76" w:rsidRPr="00B45B75">
        <w:rPr>
          <w:rFonts w:ascii="Times New Roman" w:hAnsi="Times New Roman" w:cs="Times New Roman"/>
          <w:sz w:val="28"/>
          <w:szCs w:val="28"/>
        </w:rPr>
        <w:t>х</w:t>
      </w:r>
      <w:r w:rsidRPr="00B45B75">
        <w:rPr>
          <w:rFonts w:ascii="Times New Roman" w:hAnsi="Times New Roman" w:cs="Times New Roman"/>
          <w:sz w:val="28"/>
          <w:szCs w:val="28"/>
        </w:rPr>
        <w:t xml:space="preserve"> </w:t>
      </w:r>
      <w:r w:rsidR="004A028A">
        <w:rPr>
          <w:rFonts w:ascii="Times New Roman" w:hAnsi="Times New Roman" w:cs="Times New Roman"/>
          <w:sz w:val="28"/>
          <w:szCs w:val="28"/>
        </w:rPr>
        <w:t>с массовым пребыванием людей, 78</w:t>
      </w:r>
      <w:r w:rsidRPr="00B45B75">
        <w:rPr>
          <w:rFonts w:ascii="Times New Roman" w:hAnsi="Times New Roman" w:cs="Times New Roman"/>
          <w:sz w:val="28"/>
          <w:szCs w:val="28"/>
        </w:rPr>
        <w:t xml:space="preserve"> из которых согласован</w:t>
      </w:r>
      <w:r w:rsidR="001948C2" w:rsidRPr="00B45B75">
        <w:rPr>
          <w:rFonts w:ascii="Times New Roman" w:hAnsi="Times New Roman" w:cs="Times New Roman"/>
          <w:sz w:val="28"/>
          <w:szCs w:val="28"/>
        </w:rPr>
        <w:t>ы</w:t>
      </w:r>
      <w:r w:rsidRPr="00B45B75">
        <w:rPr>
          <w:rFonts w:ascii="Times New Roman" w:hAnsi="Times New Roman" w:cs="Times New Roman"/>
          <w:sz w:val="28"/>
          <w:szCs w:val="28"/>
        </w:rPr>
        <w:t xml:space="preserve"> руководителями областных структур.</w:t>
      </w:r>
    </w:p>
    <w:p w:rsidR="004A028A" w:rsidRPr="00B45B75" w:rsidRDefault="004A028A" w:rsidP="00393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75 мероприятий по изучению антитеррористической защищенности объектов на территории Пластовского муниципального района.</w:t>
      </w:r>
    </w:p>
    <w:p w:rsidR="00E05482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решений  АТК Челябинской  области в 2020 году (протокол №61):</w:t>
      </w:r>
    </w:p>
    <w:p w:rsidR="00E05482" w:rsidRDefault="00E05482" w:rsidP="00E05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1 четвертого вопроса: руководством ООО «Пласт-Авто» недостатки устранены, предоставлен ответ в указанные сроки. </w:t>
      </w:r>
    </w:p>
    <w:p w:rsidR="00E05482" w:rsidRDefault="00E05482" w:rsidP="00E0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Во исполнение п.2 третьего во</w:t>
      </w:r>
      <w:r w:rsidR="000003AC">
        <w:rPr>
          <w:rFonts w:ascii="Times New Roman" w:hAnsi="Times New Roman" w:cs="Times New Roman"/>
          <w:sz w:val="28"/>
          <w:szCs w:val="28"/>
        </w:rPr>
        <w:t>проса: несмотря на перенос даты</w:t>
      </w:r>
      <w:r>
        <w:rPr>
          <w:rFonts w:ascii="Times New Roman" w:hAnsi="Times New Roman" w:cs="Times New Roman"/>
          <w:sz w:val="28"/>
          <w:szCs w:val="28"/>
        </w:rPr>
        <w:t xml:space="preserve"> выборов, мероприятия по обеспечению антитеррористической  безопасности избирательных  участков на территории Пластовского муниципального района  были выполнены в марте 2020 года в полном объеме.</w:t>
      </w:r>
    </w:p>
    <w:p w:rsidR="00E05482" w:rsidRDefault="00E05482" w:rsidP="00E0548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п.1.6 первого вопроса решения антитеррористической комиссии Челябинской области от 29 июля 2020 года № 63  на территории Пластовского муниципального района пр</w:t>
      </w:r>
      <w:r w:rsidR="000003AC">
        <w:rPr>
          <w:rFonts w:ascii="Times New Roman" w:hAnsi="Times New Roman" w:cs="Times New Roman"/>
          <w:sz w:val="28"/>
          <w:szCs w:val="28"/>
        </w:rPr>
        <w:t>оведены мероприятия,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терроризмом. Отчет  о проведенных мероприятиях направлен в секретариат Антитеррористической комиссии области</w:t>
      </w:r>
      <w:r w:rsidR="000003AC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A76" w:rsidRPr="007D4B6F" w:rsidRDefault="007D4B6F" w:rsidP="007D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7A76" w:rsidRPr="007D4B6F">
        <w:rPr>
          <w:rFonts w:ascii="Times New Roman" w:hAnsi="Times New Roman" w:cs="Times New Roman"/>
          <w:sz w:val="28"/>
          <w:szCs w:val="28"/>
        </w:rPr>
        <w:t>одгото</w:t>
      </w:r>
      <w:r w:rsidR="000003AC">
        <w:rPr>
          <w:rFonts w:ascii="Times New Roman" w:hAnsi="Times New Roman" w:cs="Times New Roman"/>
          <w:sz w:val="28"/>
          <w:szCs w:val="28"/>
        </w:rPr>
        <w:t xml:space="preserve">влены и размещены в 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статьи на </w:t>
      </w:r>
      <w:r w:rsidR="00602DD3" w:rsidRPr="007D4B6F">
        <w:rPr>
          <w:rFonts w:ascii="Times New Roman" w:hAnsi="Times New Roman" w:cs="Times New Roman"/>
          <w:sz w:val="28"/>
          <w:szCs w:val="28"/>
        </w:rPr>
        <w:t>антитеррористическую тематику: 3 - в газете «Знамя Октября» и 2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вы</w:t>
      </w:r>
      <w:r w:rsidR="000003AC">
        <w:rPr>
          <w:rFonts w:ascii="Times New Roman" w:hAnsi="Times New Roman" w:cs="Times New Roman"/>
          <w:sz w:val="28"/>
          <w:szCs w:val="28"/>
        </w:rPr>
        <w:t>ступления</w:t>
      </w:r>
      <w:r w:rsidRPr="007D4B6F">
        <w:rPr>
          <w:rFonts w:ascii="Times New Roman" w:hAnsi="Times New Roman" w:cs="Times New Roman"/>
          <w:sz w:val="28"/>
          <w:szCs w:val="28"/>
        </w:rPr>
        <w:t xml:space="preserve"> на телевидение ООО «</w:t>
      </w:r>
      <w:r w:rsidR="000C7A76" w:rsidRPr="007D4B6F">
        <w:rPr>
          <w:rFonts w:ascii="Times New Roman" w:hAnsi="Times New Roman" w:cs="Times New Roman"/>
          <w:sz w:val="28"/>
          <w:szCs w:val="28"/>
        </w:rPr>
        <w:t>Пласт</w:t>
      </w:r>
      <w:r w:rsidRPr="007D4B6F">
        <w:rPr>
          <w:rFonts w:ascii="Times New Roman" w:hAnsi="Times New Roman" w:cs="Times New Roman"/>
          <w:sz w:val="28"/>
          <w:szCs w:val="28"/>
        </w:rPr>
        <w:t>- СКТВ</w:t>
      </w:r>
      <w:r w:rsidR="000C7A76" w:rsidRPr="007D4B6F">
        <w:rPr>
          <w:rFonts w:ascii="Times New Roman" w:hAnsi="Times New Roman" w:cs="Times New Roman"/>
          <w:sz w:val="28"/>
          <w:szCs w:val="28"/>
        </w:rPr>
        <w:t>».</w:t>
      </w:r>
    </w:p>
    <w:p w:rsidR="001948C2" w:rsidRPr="007D4B6F" w:rsidRDefault="007D4B6F" w:rsidP="007D4B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года проверки </w:t>
      </w:r>
      <w:r w:rsidR="00F61123" w:rsidRPr="007D4B6F">
        <w:rPr>
          <w:rFonts w:ascii="Times New Roman" w:hAnsi="Times New Roman" w:cs="Times New Roman"/>
          <w:sz w:val="28"/>
          <w:szCs w:val="28"/>
        </w:rPr>
        <w:t>ан</w:t>
      </w:r>
      <w:r w:rsidR="000003AC">
        <w:rPr>
          <w:rFonts w:ascii="Times New Roman" w:hAnsi="Times New Roman" w:cs="Times New Roman"/>
          <w:sz w:val="28"/>
          <w:szCs w:val="28"/>
        </w:rPr>
        <w:t>титеррористической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предприятия 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ООО «Пласт-Авто» проводились дважды. </w:t>
      </w:r>
    </w:p>
    <w:p w:rsidR="000C7A76" w:rsidRPr="007D4B6F" w:rsidRDefault="007D4B6F" w:rsidP="007D4B6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целью обеспечения АТЗ избирательных участков </w:t>
      </w:r>
      <w:r w:rsidR="000003AC" w:rsidRPr="007D4B6F">
        <w:rPr>
          <w:rFonts w:ascii="Times New Roman" w:eastAsia="Times New Roman" w:hAnsi="Times New Roman" w:cs="Times New Roman"/>
          <w:sz w:val="28"/>
          <w:szCs w:val="28"/>
        </w:rPr>
        <w:t>на территории Пла</w:t>
      </w:r>
      <w:r w:rsidR="000003AC">
        <w:rPr>
          <w:rFonts w:ascii="Times New Roman" w:eastAsia="Times New Roman" w:hAnsi="Times New Roman" w:cs="Times New Roman"/>
          <w:sz w:val="28"/>
          <w:szCs w:val="28"/>
        </w:rPr>
        <w:t xml:space="preserve">стовского муниципального района </w:t>
      </w:r>
      <w:r w:rsidR="005D1E5C" w:rsidRPr="007D4B6F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0C7A76" w:rsidRPr="007D4B6F">
        <w:rPr>
          <w:rFonts w:ascii="Times New Roman" w:hAnsi="Times New Roman" w:cs="Times New Roman"/>
          <w:sz w:val="28"/>
          <w:szCs w:val="28"/>
        </w:rPr>
        <w:t xml:space="preserve"> </w:t>
      </w:r>
      <w:r w:rsidR="000C7A76" w:rsidRPr="007D4B6F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обеспечению безопасности объектов, на которых </w:t>
      </w:r>
      <w:r w:rsidR="005D1E5C" w:rsidRPr="007D4B6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0C7A76" w:rsidRPr="007D4B6F">
        <w:rPr>
          <w:rFonts w:ascii="Times New Roman" w:eastAsia="Times New Roman" w:hAnsi="Times New Roman" w:cs="Times New Roman"/>
          <w:sz w:val="28"/>
          <w:szCs w:val="28"/>
        </w:rPr>
        <w:t>расположены избирательные участки и комплекс ГАС «Выборы» от возможных чрез</w:t>
      </w:r>
      <w:r w:rsidR="000003AC">
        <w:rPr>
          <w:rFonts w:ascii="Times New Roman" w:eastAsia="Times New Roman" w:hAnsi="Times New Roman" w:cs="Times New Roman"/>
          <w:sz w:val="28"/>
          <w:szCs w:val="28"/>
        </w:rPr>
        <w:t xml:space="preserve">вычайных ситуаций </w:t>
      </w:r>
      <w:r w:rsidR="000C7A76" w:rsidRPr="007D4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43A" w:rsidRDefault="00B75C76" w:rsidP="002C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и регламент </w:t>
      </w:r>
      <w:r w:rsidR="002C243A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комиссии района утверждены</w:t>
      </w:r>
      <w:r w:rsidR="002C243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 w:rsidR="002C243A" w:rsidRPr="00C14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43A" w:rsidRPr="001F1413">
        <w:rPr>
          <w:rFonts w:ascii="Times New Roman" w:eastAsia="Times New Roman" w:hAnsi="Times New Roman" w:cs="Times New Roman"/>
          <w:sz w:val="28"/>
          <w:szCs w:val="28"/>
        </w:rPr>
        <w:t>Пластовского  муниципального района</w:t>
      </w:r>
      <w:r w:rsidR="002C243A">
        <w:rPr>
          <w:rFonts w:ascii="Times New Roman" w:eastAsia="Times New Roman" w:hAnsi="Times New Roman" w:cs="Times New Roman"/>
          <w:sz w:val="28"/>
          <w:szCs w:val="28"/>
        </w:rPr>
        <w:t xml:space="preserve"> от 23.08.2016г. №495.</w:t>
      </w:r>
    </w:p>
    <w:p w:rsidR="0040654D" w:rsidRDefault="00F46BF1" w:rsidP="002C2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548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E6C6F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D1E5C">
        <w:rPr>
          <w:rFonts w:ascii="Times New Roman" w:eastAsia="Times New Roman" w:hAnsi="Times New Roman" w:cs="Times New Roman"/>
          <w:sz w:val="28"/>
          <w:szCs w:val="28"/>
        </w:rPr>
        <w:t xml:space="preserve">  проведе</w:t>
      </w:r>
      <w:r w:rsidR="0007054E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40654D">
        <w:rPr>
          <w:rFonts w:ascii="Times New Roman" w:eastAsia="Times New Roman" w:hAnsi="Times New Roman" w:cs="Times New Roman"/>
          <w:sz w:val="28"/>
          <w:szCs w:val="28"/>
        </w:rPr>
        <w:t xml:space="preserve"> заседания АТК района</w:t>
      </w:r>
      <w:r w:rsidR="00DB78A6">
        <w:rPr>
          <w:rFonts w:ascii="Times New Roman" w:eastAsia="Times New Roman" w:hAnsi="Times New Roman" w:cs="Times New Roman"/>
          <w:sz w:val="28"/>
          <w:szCs w:val="28"/>
        </w:rPr>
        <w:t xml:space="preserve"> с повесткой</w:t>
      </w:r>
      <w:r w:rsidR="004065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5482" w:rsidRDefault="00E05482" w:rsidP="00E0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6C">
        <w:rPr>
          <w:rFonts w:ascii="Times New Roman" w:hAnsi="Times New Roman" w:cs="Times New Roman"/>
          <w:b/>
          <w:sz w:val="28"/>
          <w:szCs w:val="28"/>
        </w:rPr>
        <w:t>17 февраля 2020 г. № 1</w:t>
      </w:r>
      <w:r w:rsidRPr="0061778A">
        <w:rPr>
          <w:rFonts w:ascii="Times New Roman" w:eastAsia="Times New Roman" w:hAnsi="Times New Roman" w:cs="Times New Roman"/>
          <w:sz w:val="28"/>
          <w:szCs w:val="28"/>
        </w:rPr>
        <w:t xml:space="preserve"> заседание антитеррористической комиссии</w:t>
      </w:r>
      <w:r w:rsidRPr="001F1413">
        <w:rPr>
          <w:rFonts w:ascii="Times New Roman" w:eastAsia="Times New Roman" w:hAnsi="Times New Roman" w:cs="Times New Roman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sz w:val="28"/>
          <w:szCs w:val="28"/>
        </w:rPr>
        <w:t>овского  муниципального района по вопросу</w:t>
      </w:r>
      <w:r w:rsidRPr="001F14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5482" w:rsidRPr="00B85DB2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DB2">
        <w:rPr>
          <w:rFonts w:ascii="Times New Roman" w:hAnsi="Times New Roman" w:cs="Times New Roman"/>
          <w:b/>
          <w:sz w:val="28"/>
          <w:szCs w:val="28"/>
        </w:rPr>
        <w:t>1.О состоянии антитеррористической защищенности объектов образования, здравоохранения, социальной защиты, культуры и спорта.</w:t>
      </w:r>
    </w:p>
    <w:p w:rsidR="00E05482" w:rsidRPr="00B85DB2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>Информация руководителей:</w:t>
      </w:r>
    </w:p>
    <w:p w:rsidR="00E05482" w:rsidRPr="00B85DB2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 xml:space="preserve"> - начальника Управления образования ПМР Аристенко Н.А.;</w:t>
      </w:r>
    </w:p>
    <w:p w:rsidR="00E05482" w:rsidRPr="00B85DB2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 xml:space="preserve"> - начальника Управления  культуры, спорта и молодежной политики Токаревой М.В.;</w:t>
      </w:r>
    </w:p>
    <w:p w:rsidR="00E05482" w:rsidRPr="00B85DB2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 xml:space="preserve"> - председателя Комитета по физкультуре и спорту Спиридонова Н.Г.</w:t>
      </w:r>
    </w:p>
    <w:p w:rsidR="00E05482" w:rsidRPr="00B85DB2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 xml:space="preserve"> -  главного врача ГБУЗ «Городская больница </w:t>
      </w:r>
      <w:proofErr w:type="spellStart"/>
      <w:r w:rsidRPr="00B85DB2">
        <w:rPr>
          <w:rFonts w:ascii="Times New Roman" w:hAnsi="Times New Roman" w:cs="Times New Roman"/>
          <w:sz w:val="28"/>
          <w:szCs w:val="28"/>
        </w:rPr>
        <w:t>г.Пласт</w:t>
      </w:r>
      <w:proofErr w:type="spellEnd"/>
      <w:r w:rsidRPr="00B85DB2">
        <w:rPr>
          <w:rFonts w:ascii="Times New Roman" w:hAnsi="Times New Roman" w:cs="Times New Roman"/>
          <w:sz w:val="28"/>
          <w:szCs w:val="28"/>
        </w:rPr>
        <w:t>» Кондрашкиной М.В.;</w:t>
      </w:r>
    </w:p>
    <w:p w:rsidR="00E05482" w:rsidRPr="00EB3DB5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2">
        <w:rPr>
          <w:rFonts w:ascii="Times New Roman" w:hAnsi="Times New Roman" w:cs="Times New Roman"/>
          <w:sz w:val="28"/>
          <w:szCs w:val="28"/>
        </w:rPr>
        <w:t xml:space="preserve"> - начальника Управления  социальной защиты населения Пластовского муниципального района Иваненко Е.В.</w:t>
      </w:r>
    </w:p>
    <w:p w:rsidR="00E05482" w:rsidRPr="00EB3DB5" w:rsidRDefault="00E05482" w:rsidP="00E054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C6C">
        <w:rPr>
          <w:rFonts w:ascii="Times New Roman" w:hAnsi="Times New Roman" w:cs="Times New Roman"/>
          <w:b/>
          <w:sz w:val="28"/>
          <w:szCs w:val="28"/>
        </w:rPr>
        <w:t>18 мая 2020 года</w:t>
      </w:r>
      <w:r w:rsidRPr="003B77C5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DB5">
        <w:rPr>
          <w:rFonts w:ascii="Times New Roman" w:hAnsi="Times New Roman" w:cs="Times New Roman"/>
          <w:sz w:val="28"/>
          <w:szCs w:val="28"/>
        </w:rPr>
        <w:t>заседание антитеррористической комиссии Пластовского  муниципального района  с повесткой:</w:t>
      </w:r>
    </w:p>
    <w:p w:rsidR="00E05482" w:rsidRPr="00DF3785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85">
        <w:rPr>
          <w:rFonts w:ascii="Times New Roman" w:hAnsi="Times New Roman" w:cs="Times New Roman"/>
          <w:sz w:val="28"/>
          <w:szCs w:val="28"/>
        </w:rPr>
        <w:t>1.  О мерах безопасности во время проведения ЕГЭ</w:t>
      </w:r>
      <w:r w:rsidRPr="00DF37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DF3785">
        <w:rPr>
          <w:rFonts w:ascii="Times New Roman" w:hAnsi="Times New Roman" w:cs="Times New Roman"/>
          <w:sz w:val="28"/>
          <w:szCs w:val="28"/>
        </w:rPr>
        <w:t xml:space="preserve">  выпускных вечеров в общеобразовательных учреждениях района и организации летнего </w:t>
      </w:r>
      <w:proofErr w:type="spellStart"/>
      <w:r w:rsidRPr="00DF3785">
        <w:rPr>
          <w:rFonts w:ascii="Times New Roman" w:hAnsi="Times New Roman" w:cs="Times New Roman"/>
          <w:sz w:val="28"/>
          <w:szCs w:val="28"/>
        </w:rPr>
        <w:t>отдыха,оздоровления</w:t>
      </w:r>
      <w:proofErr w:type="spellEnd"/>
      <w:r w:rsidRPr="00DF3785">
        <w:rPr>
          <w:rFonts w:ascii="Times New Roman" w:hAnsi="Times New Roman" w:cs="Times New Roman"/>
          <w:sz w:val="28"/>
          <w:szCs w:val="28"/>
        </w:rPr>
        <w:t>, занятости детей и подростков в 2020 году.</w:t>
      </w:r>
    </w:p>
    <w:p w:rsidR="00E05482" w:rsidRPr="00DF3785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85">
        <w:rPr>
          <w:rFonts w:ascii="Times New Roman" w:hAnsi="Times New Roman" w:cs="Times New Roman"/>
          <w:sz w:val="28"/>
          <w:szCs w:val="28"/>
        </w:rPr>
        <w:t>Информация руководителей:</w:t>
      </w:r>
    </w:p>
    <w:p w:rsidR="00E05482" w:rsidRPr="002B7F93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93">
        <w:rPr>
          <w:rFonts w:ascii="Times New Roman" w:hAnsi="Times New Roman" w:cs="Times New Roman"/>
          <w:sz w:val="28"/>
          <w:szCs w:val="28"/>
        </w:rPr>
        <w:t>-начальника Управления образования Аристенко Н.А.;</w:t>
      </w:r>
    </w:p>
    <w:p w:rsidR="00E05482" w:rsidRPr="002B7F93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F93">
        <w:rPr>
          <w:rFonts w:ascii="Times New Roman" w:hAnsi="Times New Roman" w:cs="Times New Roman"/>
          <w:sz w:val="28"/>
          <w:szCs w:val="28"/>
        </w:rPr>
        <w:t>-зам. начальника полиции ОМВД РФ по Пластовскому району Панова В.А.</w:t>
      </w:r>
    </w:p>
    <w:p w:rsidR="00E05482" w:rsidRPr="002B7F93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85">
        <w:rPr>
          <w:rFonts w:ascii="Times New Roman" w:hAnsi="Times New Roman" w:cs="Times New Roman"/>
          <w:sz w:val="28"/>
          <w:szCs w:val="28"/>
        </w:rPr>
        <w:t>2.О состоянии антитеррористической защищенности  объектов здравоохранения</w:t>
      </w:r>
      <w:r w:rsidRPr="002B7F93">
        <w:rPr>
          <w:rFonts w:ascii="Times New Roman" w:hAnsi="Times New Roman" w:cs="Times New Roman"/>
          <w:b/>
          <w:sz w:val="28"/>
          <w:szCs w:val="28"/>
        </w:rPr>
        <w:t>.</w:t>
      </w:r>
    </w:p>
    <w:p w:rsidR="00E05482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главного врача</w:t>
      </w:r>
      <w:r w:rsidRPr="002B7F93">
        <w:rPr>
          <w:rFonts w:ascii="Times New Roman" w:hAnsi="Times New Roman" w:cs="Times New Roman"/>
          <w:sz w:val="28"/>
          <w:szCs w:val="28"/>
        </w:rPr>
        <w:t xml:space="preserve"> ГБУЗ «Городская больница </w:t>
      </w:r>
      <w:proofErr w:type="spellStart"/>
      <w:r w:rsidRPr="002B7F93">
        <w:rPr>
          <w:rFonts w:ascii="Times New Roman" w:hAnsi="Times New Roman" w:cs="Times New Roman"/>
          <w:sz w:val="28"/>
          <w:szCs w:val="28"/>
        </w:rPr>
        <w:t>г.Пласт</w:t>
      </w:r>
      <w:proofErr w:type="spellEnd"/>
      <w:r w:rsidRPr="002B7F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7F93">
        <w:rPr>
          <w:rFonts w:ascii="Times New Roman" w:hAnsi="Times New Roman" w:cs="Times New Roman"/>
          <w:sz w:val="28"/>
          <w:szCs w:val="28"/>
        </w:rPr>
        <w:t>КондрашкинойМ.В</w:t>
      </w:r>
      <w:proofErr w:type="spellEnd"/>
      <w:r w:rsidRPr="002B7F93">
        <w:rPr>
          <w:rFonts w:ascii="Times New Roman" w:hAnsi="Times New Roman" w:cs="Times New Roman"/>
          <w:sz w:val="28"/>
          <w:szCs w:val="28"/>
        </w:rPr>
        <w:t>.</w:t>
      </w:r>
    </w:p>
    <w:p w:rsidR="00E05482" w:rsidRDefault="00E05482" w:rsidP="00E054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августа </w:t>
      </w:r>
      <w:r w:rsidRPr="00C37C6C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EB3DB5">
        <w:rPr>
          <w:rFonts w:ascii="Times New Roman" w:hAnsi="Times New Roman" w:cs="Times New Roman"/>
          <w:sz w:val="28"/>
          <w:szCs w:val="28"/>
        </w:rPr>
        <w:t>заседание антитеррористической комиссии Пластовского  му</w:t>
      </w:r>
      <w:r>
        <w:rPr>
          <w:rFonts w:ascii="Times New Roman" w:hAnsi="Times New Roman" w:cs="Times New Roman"/>
          <w:sz w:val="28"/>
          <w:szCs w:val="28"/>
        </w:rPr>
        <w:t>ниципального района  по вопросу</w:t>
      </w:r>
      <w:r w:rsidRPr="00EB3DB5">
        <w:rPr>
          <w:rFonts w:ascii="Times New Roman" w:hAnsi="Times New Roman" w:cs="Times New Roman"/>
          <w:sz w:val="28"/>
          <w:szCs w:val="28"/>
        </w:rPr>
        <w:t>:</w:t>
      </w:r>
    </w:p>
    <w:p w:rsidR="00E05482" w:rsidRPr="00DF3785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3785">
        <w:rPr>
          <w:rFonts w:ascii="Times New Roman" w:hAnsi="Times New Roman" w:cs="Times New Roman"/>
          <w:sz w:val="28"/>
          <w:szCs w:val="28"/>
        </w:rPr>
        <w:t>О выполнении  муниципальной  Программы  «Профилактика терроризма в Пластовском муниципальном районе на 2018-2020 годы» за прошедший период 2020 года.</w:t>
      </w:r>
    </w:p>
    <w:p w:rsidR="00E05482" w:rsidRPr="00DF3785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85">
        <w:rPr>
          <w:rFonts w:ascii="Times New Roman" w:hAnsi="Times New Roman" w:cs="Times New Roman"/>
          <w:sz w:val="28"/>
          <w:szCs w:val="28"/>
        </w:rPr>
        <w:t>Заслушивание руководителей:</w:t>
      </w:r>
    </w:p>
    <w:p w:rsidR="00E05482" w:rsidRDefault="00E05482" w:rsidP="00E05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РФ по Пластовскому району Гладышева М.В. ;</w:t>
      </w:r>
    </w:p>
    <w:p w:rsidR="00E05482" w:rsidRDefault="00E05482" w:rsidP="00E05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Пластовского муниципального района     Аристенко Н.А.;</w:t>
      </w:r>
    </w:p>
    <w:p w:rsidR="00E05482" w:rsidRDefault="00E05482" w:rsidP="00E05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УСЗН Пластовского муниципального района  Иваненко Е.В.;</w:t>
      </w:r>
    </w:p>
    <w:p w:rsidR="00E05482" w:rsidRDefault="00E05482" w:rsidP="00E05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 и МП Пластовского муниципального района Токаревой М.В.;</w:t>
      </w:r>
    </w:p>
    <w:p w:rsidR="00E05482" w:rsidRDefault="00E05482" w:rsidP="00E054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 «Городская больница г. Пласт» Кондрашкиной М.В.</w:t>
      </w:r>
    </w:p>
    <w:p w:rsidR="00E05482" w:rsidRDefault="00E05482" w:rsidP="00E05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A8">
        <w:rPr>
          <w:rFonts w:ascii="Times New Roman" w:hAnsi="Times New Roman" w:cs="Times New Roman"/>
          <w:b/>
          <w:sz w:val="28"/>
          <w:szCs w:val="28"/>
        </w:rPr>
        <w:t>14 декабря 2020 г.  заседание АТК №4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E05482" w:rsidRPr="00514254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4254">
        <w:rPr>
          <w:rFonts w:ascii="Times New Roman" w:hAnsi="Times New Roman" w:cs="Times New Roman"/>
          <w:sz w:val="28"/>
        </w:rPr>
        <w:t xml:space="preserve">- О состоянии антитеррористической защищенности объектов транспорта; </w:t>
      </w:r>
    </w:p>
    <w:p w:rsidR="00E05482" w:rsidRPr="00514254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514254">
        <w:rPr>
          <w:rFonts w:ascii="Times New Roman" w:hAnsi="Times New Roman" w:cs="Times New Roman"/>
          <w:sz w:val="28"/>
        </w:rPr>
        <w:t>- Об исполнении решений АТК Челябинской области;</w:t>
      </w:r>
    </w:p>
    <w:p w:rsidR="00E05482" w:rsidRPr="00514254" w:rsidRDefault="00E05482" w:rsidP="00E05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54">
        <w:rPr>
          <w:rFonts w:ascii="Times New Roman" w:hAnsi="Times New Roman" w:cs="Times New Roman"/>
          <w:sz w:val="28"/>
        </w:rPr>
        <w:t>-Об итогах работы антитеррористической комиссии Пластовского муниципального района в 2020 году и утверждении плана  заседаний АТК на 2021  г.</w:t>
      </w:r>
    </w:p>
    <w:p w:rsidR="00344A86" w:rsidRDefault="002253FE" w:rsidP="00344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3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6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5482">
        <w:rPr>
          <w:rFonts w:ascii="Times New Roman" w:eastAsia="Times New Roman" w:hAnsi="Times New Roman" w:cs="Times New Roman"/>
          <w:sz w:val="28"/>
          <w:szCs w:val="28"/>
        </w:rPr>
        <w:t>течение  2020</w:t>
      </w:r>
      <w:r w:rsidR="007D4B6F">
        <w:rPr>
          <w:rFonts w:ascii="Times New Roman" w:hAnsi="Times New Roman" w:cs="Times New Roman"/>
          <w:sz w:val="28"/>
          <w:szCs w:val="28"/>
        </w:rPr>
        <w:t xml:space="preserve">  года  проведено 6</w:t>
      </w:r>
      <w:r w:rsidR="00844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0D">
        <w:rPr>
          <w:rFonts w:ascii="Times New Roman" w:eastAsia="Times New Roman" w:hAnsi="Times New Roman" w:cs="Times New Roman"/>
          <w:sz w:val="28"/>
          <w:szCs w:val="28"/>
        </w:rPr>
        <w:t xml:space="preserve"> совещаний   с заслушиванием руководителей учреждений, предприятий и организаций о дополнительных мерах по соблюдению антитеррористической безопасности в праздничные дни.</w:t>
      </w:r>
      <w:r w:rsidR="00344A86" w:rsidRPr="0034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86" w:rsidRDefault="00344A86" w:rsidP="00344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782A">
        <w:rPr>
          <w:rFonts w:ascii="Times New Roman" w:hAnsi="Times New Roman" w:cs="Times New Roman"/>
          <w:sz w:val="28"/>
          <w:szCs w:val="28"/>
        </w:rPr>
        <w:t xml:space="preserve"> Пластовском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E605D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2782A">
        <w:rPr>
          <w:rFonts w:ascii="Times New Roman" w:hAnsi="Times New Roman" w:cs="Times New Roman"/>
          <w:sz w:val="28"/>
          <w:szCs w:val="28"/>
        </w:rPr>
        <w:t>приняты следующие нормативные документы для противодействия   угрозе совершения</w:t>
      </w:r>
      <w:r w:rsidR="00E605DC">
        <w:rPr>
          <w:rFonts w:ascii="Times New Roman" w:hAnsi="Times New Roman" w:cs="Times New Roman"/>
          <w:sz w:val="28"/>
          <w:szCs w:val="28"/>
        </w:rPr>
        <w:t>,</w:t>
      </w:r>
      <w:r w:rsidRPr="0032782A">
        <w:rPr>
          <w:rFonts w:ascii="Times New Roman" w:hAnsi="Times New Roman" w:cs="Times New Roman"/>
          <w:sz w:val="28"/>
          <w:szCs w:val="28"/>
        </w:rPr>
        <w:t xml:space="preserve"> либо совершению террористического акта:</w:t>
      </w:r>
    </w:p>
    <w:p w:rsidR="000E140D" w:rsidRDefault="00344A86" w:rsidP="00344A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32782A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стовского муниципального района от 07.02.2020 года № 92-3 «О внесение изменений в постановление администрации ПМР №423»(изменение состава АТК района);</w:t>
      </w:r>
    </w:p>
    <w:p w:rsidR="00344A86" w:rsidRDefault="00344A86" w:rsidP="00344A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32782A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стовского муниципального района от 21.05.2020 года № 406 «О внесение изменений в постановление администрации ПМР №423»(изменение состава АТК района);</w:t>
      </w:r>
    </w:p>
    <w:p w:rsidR="00344A86" w:rsidRDefault="00344A86" w:rsidP="00344A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4A86" w:rsidRDefault="00344A86" w:rsidP="00344A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32782A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стовского муниципального района от 12.11.2020 года № 1030 «О внесение изменений в постановление администрации ПМР №423»(изменение состава АТК района</w:t>
      </w:r>
      <w:r w:rsidR="00E605DC">
        <w:rPr>
          <w:rFonts w:ascii="Times New Roman" w:hAnsi="Times New Roman" w:cs="Times New Roman"/>
          <w:sz w:val="28"/>
          <w:szCs w:val="28"/>
        </w:rPr>
        <w:t>).</w:t>
      </w:r>
    </w:p>
    <w:p w:rsidR="000E140D" w:rsidRDefault="000E140D" w:rsidP="00E0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Пластовском муниципальном районе введено в практику обследование членами АТК района объектов с массовым пребыванием людей перед началом проведения</w:t>
      </w:r>
      <w:r w:rsidR="004E6C6F">
        <w:rPr>
          <w:rFonts w:ascii="Times New Roman" w:eastAsia="Times New Roman" w:hAnsi="Times New Roman" w:cs="Times New Roman"/>
          <w:sz w:val="28"/>
          <w:szCs w:val="28"/>
        </w:rPr>
        <w:t xml:space="preserve"> любых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0E140D" w:rsidRDefault="000E140D" w:rsidP="00E0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текущего года было организовано изучение должностными лицами организаций, учреждений и предприятий рай</w:t>
      </w:r>
      <w:r w:rsidR="0007054E">
        <w:rPr>
          <w:rFonts w:ascii="Times New Roman" w:eastAsia="Times New Roman" w:hAnsi="Times New Roman" w:cs="Times New Roman"/>
          <w:sz w:val="28"/>
          <w:szCs w:val="28"/>
        </w:rPr>
        <w:t xml:space="preserve">она, администраций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 рекомендованных законодательных и других нормативных актов РФ в области противодействия терроризму.</w:t>
      </w:r>
    </w:p>
    <w:p w:rsidR="00E605DC" w:rsidRPr="00A81DC7" w:rsidRDefault="00E605DC" w:rsidP="00E0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5DC" w:rsidRDefault="000E140D" w:rsidP="00E054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05DC">
        <w:rPr>
          <w:rFonts w:ascii="Times New Roman" w:hAnsi="Times New Roman" w:cs="Times New Roman"/>
          <w:sz w:val="28"/>
          <w:szCs w:val="28"/>
        </w:rPr>
        <w:t>Приложение: план работы</w:t>
      </w:r>
      <w:r w:rsidR="00E605DC" w:rsidRPr="00E605DC">
        <w:rPr>
          <w:rFonts w:ascii="Times New Roman" w:hAnsi="Times New Roman" w:cs="Times New Roman"/>
          <w:sz w:val="28"/>
          <w:szCs w:val="28"/>
        </w:rPr>
        <w:t xml:space="preserve"> </w:t>
      </w:r>
      <w:r w:rsidR="00E605DC">
        <w:rPr>
          <w:rFonts w:ascii="Times New Roman" w:hAnsi="Times New Roman" w:cs="Times New Roman"/>
          <w:sz w:val="28"/>
          <w:szCs w:val="28"/>
        </w:rPr>
        <w:t xml:space="preserve">АТК ПМР  на 6 листах        </w:t>
      </w:r>
    </w:p>
    <w:p w:rsidR="00E605DC" w:rsidRDefault="00E605DC" w:rsidP="00E054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40D" w:rsidRPr="008D42C2" w:rsidRDefault="00E605DC" w:rsidP="00E054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A6550" w:rsidRDefault="00E43083" w:rsidP="00E05482">
      <w:pPr>
        <w:spacing w:after="0" w:line="240" w:lineRule="auto"/>
        <w:jc w:val="both"/>
        <w:outlineLvl w:val="0"/>
      </w:pPr>
      <w:r>
        <w:lastRenderedPageBreak/>
        <w:t xml:space="preserve"> </w:t>
      </w:r>
    </w:p>
    <w:p w:rsidR="00394114" w:rsidRDefault="00223667" w:rsidP="00E05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905FB">
        <w:rPr>
          <w:rFonts w:ascii="Times New Roman" w:hAnsi="Times New Roman" w:cs="Times New Roman"/>
          <w:sz w:val="28"/>
          <w:szCs w:val="28"/>
        </w:rPr>
        <w:t xml:space="preserve"> </w:t>
      </w:r>
      <w:r w:rsidR="00394114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ED3F20">
        <w:rPr>
          <w:rFonts w:ascii="Times New Roman" w:hAnsi="Times New Roman" w:cs="Times New Roman"/>
          <w:sz w:val="28"/>
          <w:szCs w:val="28"/>
        </w:rPr>
        <w:t xml:space="preserve"> </w:t>
      </w:r>
      <w:r w:rsidR="00394114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394114" w:rsidRDefault="00ED3F20" w:rsidP="00ED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FB">
        <w:rPr>
          <w:rFonts w:ascii="Times New Roman" w:hAnsi="Times New Roman" w:cs="Times New Roman"/>
          <w:sz w:val="28"/>
          <w:szCs w:val="28"/>
        </w:rPr>
        <w:t>председателя</w:t>
      </w:r>
      <w:r w:rsidR="00394114">
        <w:rPr>
          <w:rFonts w:ascii="Times New Roman" w:hAnsi="Times New Roman" w:cs="Times New Roman"/>
          <w:sz w:val="28"/>
          <w:szCs w:val="28"/>
        </w:rPr>
        <w:t xml:space="preserve"> АТК ПМР                                       </w:t>
      </w:r>
      <w:r w:rsidR="00E05482">
        <w:rPr>
          <w:rFonts w:ascii="Times New Roman" w:hAnsi="Times New Roman" w:cs="Times New Roman"/>
          <w:sz w:val="28"/>
          <w:szCs w:val="28"/>
        </w:rPr>
        <w:t xml:space="preserve">       </w:t>
      </w:r>
      <w:r w:rsidR="00E605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5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482">
        <w:rPr>
          <w:rFonts w:ascii="Times New Roman" w:hAnsi="Times New Roman" w:cs="Times New Roman"/>
          <w:sz w:val="28"/>
          <w:szCs w:val="28"/>
        </w:rPr>
        <w:t>А.Н.Пестряков</w:t>
      </w:r>
      <w:proofErr w:type="spellEnd"/>
    </w:p>
    <w:p w:rsidR="00394114" w:rsidRDefault="00394114" w:rsidP="00ED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FB" w:rsidRDefault="000003A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DC" w:rsidRDefault="00E605DC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0D" w:rsidRDefault="00E23EC6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4114" w:rsidRPr="00394114">
        <w:rPr>
          <w:rFonts w:ascii="Times New Roman" w:hAnsi="Times New Roman" w:cs="Times New Roman"/>
          <w:sz w:val="24"/>
          <w:szCs w:val="24"/>
        </w:rPr>
        <w:t>сп. Шамсутдинов Х.З.,</w:t>
      </w:r>
    </w:p>
    <w:p w:rsidR="007C37C7" w:rsidRDefault="00394114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14">
        <w:rPr>
          <w:rFonts w:ascii="Times New Roman" w:hAnsi="Times New Roman" w:cs="Times New Roman"/>
          <w:sz w:val="24"/>
          <w:szCs w:val="24"/>
        </w:rPr>
        <w:t xml:space="preserve"> т. 8(351-60)2-28-88</w:t>
      </w:r>
    </w:p>
    <w:p w:rsidR="00C24F1D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0D" w:rsidRDefault="000E140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0D" w:rsidRDefault="000E140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0D" w:rsidRDefault="000E140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C2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C2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Default="00C24F1D" w:rsidP="00C2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1D" w:rsidRPr="00325AFF" w:rsidRDefault="00C24F1D" w:rsidP="00ED3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F1D" w:rsidRPr="00325AFF" w:rsidSect="00ED3F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F9" w:rsidRDefault="002139F9" w:rsidP="002C243A">
      <w:pPr>
        <w:spacing w:after="0" w:line="240" w:lineRule="auto"/>
      </w:pPr>
      <w:r>
        <w:separator/>
      </w:r>
    </w:p>
  </w:endnote>
  <w:endnote w:type="continuationSeparator" w:id="0">
    <w:p w:rsidR="002139F9" w:rsidRDefault="002139F9" w:rsidP="002C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F9" w:rsidRDefault="002139F9" w:rsidP="002C243A">
      <w:pPr>
        <w:spacing w:after="0" w:line="240" w:lineRule="auto"/>
      </w:pPr>
      <w:r>
        <w:separator/>
      </w:r>
    </w:p>
  </w:footnote>
  <w:footnote w:type="continuationSeparator" w:id="0">
    <w:p w:rsidR="002139F9" w:rsidRDefault="002139F9" w:rsidP="002C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25C"/>
    <w:multiLevelType w:val="hybridMultilevel"/>
    <w:tmpl w:val="15D033E8"/>
    <w:lvl w:ilvl="0" w:tplc="3B5ED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61C21"/>
    <w:multiLevelType w:val="hybridMultilevel"/>
    <w:tmpl w:val="E5B2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AFF"/>
    <w:rsid w:val="000003AC"/>
    <w:rsid w:val="00001822"/>
    <w:rsid w:val="00036D89"/>
    <w:rsid w:val="00046047"/>
    <w:rsid w:val="0007054E"/>
    <w:rsid w:val="0008032D"/>
    <w:rsid w:val="00085ABF"/>
    <w:rsid w:val="000A1A49"/>
    <w:rsid w:val="000B2E02"/>
    <w:rsid w:val="000C7A76"/>
    <w:rsid w:val="000E140D"/>
    <w:rsid w:val="000E19C9"/>
    <w:rsid w:val="000E6529"/>
    <w:rsid w:val="000F01A6"/>
    <w:rsid w:val="000F2F39"/>
    <w:rsid w:val="00126980"/>
    <w:rsid w:val="00133902"/>
    <w:rsid w:val="00134542"/>
    <w:rsid w:val="00167300"/>
    <w:rsid w:val="00176257"/>
    <w:rsid w:val="00176601"/>
    <w:rsid w:val="001769EB"/>
    <w:rsid w:val="00183F4A"/>
    <w:rsid w:val="001948C2"/>
    <w:rsid w:val="001A20FE"/>
    <w:rsid w:val="001A56C0"/>
    <w:rsid w:val="001C2D8E"/>
    <w:rsid w:val="001F15DE"/>
    <w:rsid w:val="001F3C46"/>
    <w:rsid w:val="002048D8"/>
    <w:rsid w:val="00212118"/>
    <w:rsid w:val="002139F9"/>
    <w:rsid w:val="00217260"/>
    <w:rsid w:val="00223667"/>
    <w:rsid w:val="002253FE"/>
    <w:rsid w:val="00251986"/>
    <w:rsid w:val="002558CE"/>
    <w:rsid w:val="002656A8"/>
    <w:rsid w:val="0027128B"/>
    <w:rsid w:val="0027182B"/>
    <w:rsid w:val="00274C38"/>
    <w:rsid w:val="00290095"/>
    <w:rsid w:val="00297EB0"/>
    <w:rsid w:val="002B25DE"/>
    <w:rsid w:val="002C243A"/>
    <w:rsid w:val="002C6D20"/>
    <w:rsid w:val="002E06F7"/>
    <w:rsid w:val="002F25DC"/>
    <w:rsid w:val="003163BF"/>
    <w:rsid w:val="00325AFF"/>
    <w:rsid w:val="0032782A"/>
    <w:rsid w:val="0033171A"/>
    <w:rsid w:val="00344A86"/>
    <w:rsid w:val="003933A0"/>
    <w:rsid w:val="00394114"/>
    <w:rsid w:val="00396635"/>
    <w:rsid w:val="003A00C5"/>
    <w:rsid w:val="003A65A2"/>
    <w:rsid w:val="003C7E01"/>
    <w:rsid w:val="003C7E13"/>
    <w:rsid w:val="003D05BB"/>
    <w:rsid w:val="0040654D"/>
    <w:rsid w:val="00406C3C"/>
    <w:rsid w:val="00423C17"/>
    <w:rsid w:val="00427F57"/>
    <w:rsid w:val="00431465"/>
    <w:rsid w:val="00436814"/>
    <w:rsid w:val="00484B9F"/>
    <w:rsid w:val="004A028A"/>
    <w:rsid w:val="004B3121"/>
    <w:rsid w:val="004E6C6F"/>
    <w:rsid w:val="004F6567"/>
    <w:rsid w:val="00524402"/>
    <w:rsid w:val="0054208B"/>
    <w:rsid w:val="00552ECD"/>
    <w:rsid w:val="00570619"/>
    <w:rsid w:val="0057377F"/>
    <w:rsid w:val="00582C04"/>
    <w:rsid w:val="005905FB"/>
    <w:rsid w:val="00592D4F"/>
    <w:rsid w:val="00596E3E"/>
    <w:rsid w:val="005A3EF6"/>
    <w:rsid w:val="005B38FC"/>
    <w:rsid w:val="005C61A9"/>
    <w:rsid w:val="005D1E5C"/>
    <w:rsid w:val="005D5D18"/>
    <w:rsid w:val="005D7724"/>
    <w:rsid w:val="00602DD3"/>
    <w:rsid w:val="00610281"/>
    <w:rsid w:val="00630CF9"/>
    <w:rsid w:val="0065060D"/>
    <w:rsid w:val="00652620"/>
    <w:rsid w:val="006552DC"/>
    <w:rsid w:val="00673569"/>
    <w:rsid w:val="00684E25"/>
    <w:rsid w:val="00690264"/>
    <w:rsid w:val="00693CC4"/>
    <w:rsid w:val="00696CA2"/>
    <w:rsid w:val="00697EC4"/>
    <w:rsid w:val="006A6B64"/>
    <w:rsid w:val="00730D7A"/>
    <w:rsid w:val="0075239A"/>
    <w:rsid w:val="0075799F"/>
    <w:rsid w:val="00780E91"/>
    <w:rsid w:val="007849E4"/>
    <w:rsid w:val="00795FDF"/>
    <w:rsid w:val="007C37C7"/>
    <w:rsid w:val="007C694D"/>
    <w:rsid w:val="007D4B6F"/>
    <w:rsid w:val="007D4D63"/>
    <w:rsid w:val="007D6535"/>
    <w:rsid w:val="007D7E13"/>
    <w:rsid w:val="0082322F"/>
    <w:rsid w:val="00827CCF"/>
    <w:rsid w:val="0084421E"/>
    <w:rsid w:val="00861405"/>
    <w:rsid w:val="0087603A"/>
    <w:rsid w:val="0088324B"/>
    <w:rsid w:val="008A0EAA"/>
    <w:rsid w:val="008B465C"/>
    <w:rsid w:val="008D42C2"/>
    <w:rsid w:val="008E7381"/>
    <w:rsid w:val="008F2E58"/>
    <w:rsid w:val="008F5D39"/>
    <w:rsid w:val="008F78D0"/>
    <w:rsid w:val="00903FA2"/>
    <w:rsid w:val="00916C1D"/>
    <w:rsid w:val="009C5487"/>
    <w:rsid w:val="009E28C9"/>
    <w:rsid w:val="009E4ED8"/>
    <w:rsid w:val="00A479A4"/>
    <w:rsid w:val="00A57FF4"/>
    <w:rsid w:val="00A723B0"/>
    <w:rsid w:val="00A76A60"/>
    <w:rsid w:val="00A775CF"/>
    <w:rsid w:val="00A77E6E"/>
    <w:rsid w:val="00A81DC7"/>
    <w:rsid w:val="00AA0B9D"/>
    <w:rsid w:val="00AA6550"/>
    <w:rsid w:val="00AD2399"/>
    <w:rsid w:val="00AD3767"/>
    <w:rsid w:val="00AD6653"/>
    <w:rsid w:val="00AE75F8"/>
    <w:rsid w:val="00B45B75"/>
    <w:rsid w:val="00B47E9C"/>
    <w:rsid w:val="00B75C76"/>
    <w:rsid w:val="00B80ADF"/>
    <w:rsid w:val="00BD2F47"/>
    <w:rsid w:val="00BF7B68"/>
    <w:rsid w:val="00C24F1D"/>
    <w:rsid w:val="00C652BE"/>
    <w:rsid w:val="00C65844"/>
    <w:rsid w:val="00C90E83"/>
    <w:rsid w:val="00C915C6"/>
    <w:rsid w:val="00CC15A2"/>
    <w:rsid w:val="00CC2F05"/>
    <w:rsid w:val="00CD21AC"/>
    <w:rsid w:val="00CE0EEC"/>
    <w:rsid w:val="00D06002"/>
    <w:rsid w:val="00D269BB"/>
    <w:rsid w:val="00D6123D"/>
    <w:rsid w:val="00D73175"/>
    <w:rsid w:val="00D922F6"/>
    <w:rsid w:val="00DA344C"/>
    <w:rsid w:val="00DA7BD2"/>
    <w:rsid w:val="00DB78A6"/>
    <w:rsid w:val="00DB7907"/>
    <w:rsid w:val="00DF165C"/>
    <w:rsid w:val="00E05482"/>
    <w:rsid w:val="00E0668D"/>
    <w:rsid w:val="00E23EC6"/>
    <w:rsid w:val="00E421CC"/>
    <w:rsid w:val="00E43083"/>
    <w:rsid w:val="00E53807"/>
    <w:rsid w:val="00E603A0"/>
    <w:rsid w:val="00E605DC"/>
    <w:rsid w:val="00E65815"/>
    <w:rsid w:val="00E732E9"/>
    <w:rsid w:val="00E84801"/>
    <w:rsid w:val="00E9170E"/>
    <w:rsid w:val="00EB14A9"/>
    <w:rsid w:val="00EB3691"/>
    <w:rsid w:val="00ED199B"/>
    <w:rsid w:val="00ED3F20"/>
    <w:rsid w:val="00EE5562"/>
    <w:rsid w:val="00EE6F76"/>
    <w:rsid w:val="00EF3FFD"/>
    <w:rsid w:val="00F31A3D"/>
    <w:rsid w:val="00F46BF1"/>
    <w:rsid w:val="00F61123"/>
    <w:rsid w:val="00F622FA"/>
    <w:rsid w:val="00F815FF"/>
    <w:rsid w:val="00FB38ED"/>
    <w:rsid w:val="00FC2268"/>
    <w:rsid w:val="00FD2063"/>
    <w:rsid w:val="00FD6C4B"/>
    <w:rsid w:val="00FE7D9B"/>
    <w:rsid w:val="00FF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A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5A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25A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AFF"/>
    <w:pPr>
      <w:ind w:left="720"/>
      <w:contextualSpacing/>
    </w:pPr>
  </w:style>
  <w:style w:type="paragraph" w:customStyle="1" w:styleId="ConsPlusCell">
    <w:name w:val="ConsPlusCell"/>
    <w:uiPriority w:val="99"/>
    <w:rsid w:val="002048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4B3121"/>
    <w:rPr>
      <w:rFonts w:ascii="Bookman Old Style" w:hAnsi="Bookman Old Style" w:cs="Bookman Old Style" w:hint="default"/>
      <w:sz w:val="20"/>
      <w:szCs w:val="20"/>
    </w:rPr>
  </w:style>
  <w:style w:type="paragraph" w:styleId="a9">
    <w:name w:val="Body Text Indent"/>
    <w:basedOn w:val="a"/>
    <w:link w:val="aa"/>
    <w:unhideWhenUsed/>
    <w:rsid w:val="00861405"/>
    <w:pPr>
      <w:spacing w:after="0" w:line="240" w:lineRule="auto"/>
      <w:ind w:left="30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61405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8614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91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C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243A"/>
  </w:style>
  <w:style w:type="paragraph" w:styleId="ad">
    <w:name w:val="No Spacing"/>
    <w:uiPriority w:val="1"/>
    <w:qFormat/>
    <w:rsid w:val="00E0548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A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5A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25A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AFF"/>
    <w:pPr>
      <w:ind w:left="720"/>
      <w:contextualSpacing/>
    </w:pPr>
  </w:style>
  <w:style w:type="paragraph" w:customStyle="1" w:styleId="ConsPlusCell">
    <w:name w:val="ConsPlusCell"/>
    <w:uiPriority w:val="99"/>
    <w:rsid w:val="002048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4B3121"/>
    <w:rPr>
      <w:rFonts w:ascii="Bookman Old Style" w:hAnsi="Bookman Old Style" w:cs="Bookman Old Style" w:hint="default"/>
      <w:sz w:val="20"/>
      <w:szCs w:val="20"/>
    </w:rPr>
  </w:style>
  <w:style w:type="paragraph" w:styleId="a9">
    <w:name w:val="Body Text Indent"/>
    <w:basedOn w:val="a"/>
    <w:link w:val="aa"/>
    <w:unhideWhenUsed/>
    <w:rsid w:val="00861405"/>
    <w:pPr>
      <w:spacing w:after="0" w:line="240" w:lineRule="auto"/>
      <w:ind w:left="30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61405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8614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91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16FF-E09B-4EDE-84F0-9B4D28EE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Kristina S</cp:lastModifiedBy>
  <cp:revision>8</cp:revision>
  <cp:lastPrinted>2021-01-22T06:33:00Z</cp:lastPrinted>
  <dcterms:created xsi:type="dcterms:W3CDTF">2021-01-22T04:43:00Z</dcterms:created>
  <dcterms:modified xsi:type="dcterms:W3CDTF">2021-05-28T11:38:00Z</dcterms:modified>
</cp:coreProperties>
</file>