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9875" w:type="dxa"/>
        <w:tblLayout w:type="fixed"/>
        <w:tblLook w:val="0000" w:firstRow="0" w:lastRow="0" w:firstColumn="0" w:lastColumn="0" w:noHBand="0" w:noVBand="0"/>
      </w:tblPr>
      <w:tblGrid>
        <w:gridCol w:w="9875"/>
      </w:tblGrid>
      <w:tr w:rsidR="008661FB" w:rsidRPr="008661FB" w:rsidTr="008661FB">
        <w:trPr>
          <w:trHeight w:val="3608"/>
        </w:trPr>
        <w:tc>
          <w:tcPr>
            <w:tcW w:w="9875" w:type="dxa"/>
          </w:tcPr>
          <w:p w:rsidR="008661FB" w:rsidRPr="008661FB" w:rsidRDefault="008661FB" w:rsidP="008661FB">
            <w:pPr>
              <w:pStyle w:val="a3"/>
              <w:ind w:left="567" w:right="-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8661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A40920" wp14:editId="49FEEC90">
                  <wp:extent cx="775970" cy="895985"/>
                  <wp:effectExtent l="19050" t="0" r="508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9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1FB" w:rsidRPr="008661FB" w:rsidRDefault="008661FB" w:rsidP="008661FB">
            <w:pPr>
              <w:pStyle w:val="a3"/>
              <w:ind w:left="567" w:right="-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1FB" w:rsidRPr="008661FB" w:rsidRDefault="008661FB" w:rsidP="008661FB">
            <w:pPr>
              <w:pStyle w:val="a3"/>
              <w:tabs>
                <w:tab w:val="clear" w:pos="4153"/>
                <w:tab w:val="center" w:pos="4551"/>
              </w:tabs>
              <w:ind w:left="567"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АДМИНИСТРАЦИЯ ПЛАСТОВСКОГО МУНИЦИПАЛЬНОГО РАЙОНА</w:t>
            </w:r>
          </w:p>
          <w:p w:rsidR="008661FB" w:rsidRPr="008661FB" w:rsidRDefault="008661FB" w:rsidP="008661FB">
            <w:pPr>
              <w:pStyle w:val="a3"/>
              <w:ind w:left="567" w:right="-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1FB" w:rsidRPr="008661FB" w:rsidRDefault="008661FB" w:rsidP="008661FB">
            <w:pPr>
              <w:pStyle w:val="a3"/>
              <w:pBdr>
                <w:bottom w:val="single" w:sz="12" w:space="1" w:color="auto"/>
              </w:pBdr>
              <w:ind w:left="567" w:right="-39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proofErr w:type="gramStart"/>
            <w:r w:rsidRPr="008661F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661FB">
              <w:rPr>
                <w:rFonts w:ascii="Times New Roman" w:hAnsi="Times New Roman" w:cs="Times New Roman"/>
                <w:sz w:val="32"/>
                <w:szCs w:val="32"/>
              </w:rPr>
              <w:t xml:space="preserve"> О С Т А Н О В Л Е Н И Е</w:t>
            </w:r>
          </w:p>
          <w:p w:rsidR="008661FB" w:rsidRPr="008661FB" w:rsidRDefault="008661FB" w:rsidP="008661FB">
            <w:pPr>
              <w:pStyle w:val="a3"/>
              <w:ind w:left="567" w:right="-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1FB" w:rsidRPr="008661FB" w:rsidRDefault="008661FB" w:rsidP="009151E0">
            <w:pPr>
              <w:pStyle w:val="a3"/>
              <w:ind w:left="567"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9151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_ » __</w:t>
            </w:r>
            <w:r w:rsidR="009151E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____2021 г.                                       </w:t>
            </w:r>
            <w:r w:rsidR="009151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 № _</w:t>
            </w:r>
            <w:r w:rsidR="009151E0">
              <w:rPr>
                <w:rFonts w:ascii="Times New Roman" w:hAnsi="Times New Roman" w:cs="Times New Roman"/>
                <w:sz w:val="28"/>
                <w:szCs w:val="28"/>
              </w:rPr>
              <w:t>1088-1</w:t>
            </w: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661FB" w:rsidRPr="008661FB" w:rsidRDefault="008661FB" w:rsidP="00750899">
      <w:pPr>
        <w:tabs>
          <w:tab w:val="right" w:pos="9355"/>
        </w:tabs>
        <w:spacing w:after="0" w:line="240" w:lineRule="auto"/>
        <w:ind w:right="-39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661FB" w:rsidRPr="008661FB" w:rsidRDefault="008661FB" w:rsidP="008661FB">
      <w:pPr>
        <w:tabs>
          <w:tab w:val="right" w:pos="9355"/>
        </w:tabs>
        <w:spacing w:after="0" w:line="240" w:lineRule="auto"/>
        <w:ind w:left="567" w:right="-340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661F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661FB" w:rsidRPr="008661FB" w:rsidRDefault="008661FB" w:rsidP="008661FB">
      <w:pPr>
        <w:tabs>
          <w:tab w:val="right" w:pos="9355"/>
        </w:tabs>
        <w:spacing w:after="0" w:line="240" w:lineRule="auto"/>
        <w:ind w:left="567" w:right="-340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программы «Развитие </w:t>
      </w:r>
      <w:proofErr w:type="gramStart"/>
      <w:r w:rsidRPr="008661FB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8661FB" w:rsidRPr="008661FB" w:rsidRDefault="008661FB" w:rsidP="008661FB">
      <w:pPr>
        <w:tabs>
          <w:tab w:val="right" w:pos="9355"/>
        </w:tabs>
        <w:spacing w:after="0" w:line="240" w:lineRule="auto"/>
        <w:ind w:left="567" w:right="-340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</w:p>
    <w:p w:rsidR="008661FB" w:rsidRPr="008661FB" w:rsidRDefault="008661FB" w:rsidP="008661FB">
      <w:pPr>
        <w:tabs>
          <w:tab w:val="right" w:pos="9355"/>
        </w:tabs>
        <w:spacing w:after="0" w:line="240" w:lineRule="auto"/>
        <w:ind w:left="567" w:right="-340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Пластовского городского поселения» </w:t>
      </w:r>
    </w:p>
    <w:p w:rsidR="008661FB" w:rsidRPr="008661FB" w:rsidRDefault="008661FB" w:rsidP="008661FB">
      <w:pPr>
        <w:tabs>
          <w:tab w:val="right" w:pos="9355"/>
        </w:tabs>
        <w:spacing w:after="0" w:line="240" w:lineRule="auto"/>
        <w:ind w:left="567" w:right="-340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на 2022 - 2024 годы </w:t>
      </w:r>
    </w:p>
    <w:p w:rsidR="008661FB" w:rsidRPr="008661FB" w:rsidRDefault="008661FB" w:rsidP="008661FB">
      <w:pPr>
        <w:tabs>
          <w:tab w:val="right" w:pos="9355"/>
        </w:tabs>
        <w:spacing w:after="0" w:line="240" w:lineRule="auto"/>
        <w:ind w:left="567" w:right="-340"/>
        <w:jc w:val="both"/>
        <w:rPr>
          <w:rFonts w:ascii="Times New Roman" w:hAnsi="Times New Roman" w:cs="Times New Roman"/>
          <w:sz w:val="28"/>
          <w:szCs w:val="28"/>
        </w:rPr>
      </w:pPr>
    </w:p>
    <w:p w:rsidR="008661FB" w:rsidRPr="008661FB" w:rsidRDefault="008661FB" w:rsidP="008661FB">
      <w:pPr>
        <w:tabs>
          <w:tab w:val="left" w:pos="3340"/>
        </w:tabs>
        <w:spacing w:after="0" w:line="240" w:lineRule="auto"/>
        <w:ind w:left="567" w:right="-397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661FB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 Порядком разработки, реализации и контроля муниципальных программ Пластовского городского поселения, утверждённым постановлением администрации Пластовского муниципального района от 06.06.2019г. №522(с изменениями), руководствуясь  Уставом Пластовского  муниципального района и  Уставом Пластовского  городского поселения   администрация Пластовского</w:t>
      </w:r>
      <w:proofErr w:type="gramEnd"/>
      <w:r w:rsidRPr="008661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661FB" w:rsidRPr="008661FB" w:rsidRDefault="008661FB" w:rsidP="008661FB">
      <w:pPr>
        <w:pStyle w:val="a3"/>
        <w:ind w:left="567" w:right="-397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61FB" w:rsidRPr="008661FB" w:rsidRDefault="008661FB" w:rsidP="008661FB">
      <w:pPr>
        <w:tabs>
          <w:tab w:val="left" w:pos="3340"/>
        </w:tabs>
        <w:spacing w:after="0" w:line="240" w:lineRule="auto"/>
        <w:ind w:left="567" w:right="-397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1.Утвердить муниципальную программу «Развитие территориального общественного самоуправления Пластовского городского поселения» </w:t>
      </w:r>
      <w:r w:rsidR="009151E0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8661FB">
        <w:rPr>
          <w:rFonts w:ascii="Times New Roman" w:hAnsi="Times New Roman" w:cs="Times New Roman"/>
          <w:sz w:val="28"/>
          <w:szCs w:val="28"/>
        </w:rPr>
        <w:t>на 2022 - 2024 годы (прилагается).</w:t>
      </w:r>
    </w:p>
    <w:p w:rsidR="008661FB" w:rsidRPr="008661FB" w:rsidRDefault="008661FB" w:rsidP="008661FB">
      <w:pPr>
        <w:tabs>
          <w:tab w:val="right" w:pos="9639"/>
        </w:tabs>
        <w:spacing w:after="0" w:line="240" w:lineRule="auto"/>
        <w:ind w:left="567" w:right="-397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1FB">
        <w:rPr>
          <w:rFonts w:ascii="Times New Roman" w:hAnsi="Times New Roman" w:cs="Times New Roman"/>
          <w:sz w:val="28"/>
          <w:szCs w:val="28"/>
        </w:rPr>
        <w:t xml:space="preserve"> 2.Настоящее постановление разместить на официальном сайте         администрации Пластовского муниципального района в сети Интернет.</w:t>
      </w:r>
    </w:p>
    <w:p w:rsidR="008661FB" w:rsidRPr="008661FB" w:rsidRDefault="008661FB" w:rsidP="008661FB">
      <w:pPr>
        <w:tabs>
          <w:tab w:val="right" w:pos="284"/>
          <w:tab w:val="right" w:pos="567"/>
        </w:tabs>
        <w:spacing w:after="0" w:line="240" w:lineRule="auto"/>
        <w:ind w:left="567" w:right="-397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ab/>
        <w:t xml:space="preserve">    3.Организацию выполнения  настоящего постановления возложить  на первого заместителя главы Пластовского муниципального района </w:t>
      </w:r>
      <w:proofErr w:type="spellStart"/>
      <w:r w:rsidRPr="008661FB">
        <w:rPr>
          <w:rFonts w:ascii="Times New Roman" w:hAnsi="Times New Roman" w:cs="Times New Roman"/>
          <w:sz w:val="28"/>
          <w:szCs w:val="28"/>
        </w:rPr>
        <w:t>Сырцева</w:t>
      </w:r>
      <w:proofErr w:type="spellEnd"/>
      <w:r w:rsidRPr="008661F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661FB" w:rsidRPr="008661FB" w:rsidRDefault="008661FB" w:rsidP="008661FB">
      <w:pPr>
        <w:tabs>
          <w:tab w:val="right" w:pos="9355"/>
        </w:tabs>
        <w:spacing w:after="0" w:line="240" w:lineRule="auto"/>
        <w:ind w:left="567" w:right="-397"/>
        <w:jc w:val="both"/>
        <w:rPr>
          <w:rFonts w:ascii="Times New Roman" w:hAnsi="Times New Roman" w:cs="Times New Roman"/>
          <w:sz w:val="28"/>
          <w:szCs w:val="28"/>
        </w:rPr>
      </w:pPr>
    </w:p>
    <w:p w:rsidR="008661FB" w:rsidRPr="008661FB" w:rsidRDefault="008661FB" w:rsidP="008661FB">
      <w:pPr>
        <w:spacing w:after="0" w:line="240" w:lineRule="auto"/>
        <w:ind w:left="567" w:right="-340"/>
        <w:jc w:val="both"/>
        <w:rPr>
          <w:rFonts w:ascii="Times New Roman" w:hAnsi="Times New Roman" w:cs="Times New Roman"/>
          <w:sz w:val="28"/>
          <w:szCs w:val="28"/>
        </w:rPr>
      </w:pPr>
    </w:p>
    <w:p w:rsidR="008661FB" w:rsidRPr="008661FB" w:rsidRDefault="008661FB" w:rsidP="008661FB">
      <w:pPr>
        <w:tabs>
          <w:tab w:val="left" w:pos="3340"/>
        </w:tabs>
        <w:spacing w:after="0" w:line="240" w:lineRule="auto"/>
        <w:ind w:left="567" w:right="-340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1FB" w:rsidRPr="008661FB" w:rsidRDefault="008661FB" w:rsidP="008661FB">
      <w:pPr>
        <w:tabs>
          <w:tab w:val="left" w:pos="3340"/>
        </w:tabs>
        <w:spacing w:after="0" w:line="240" w:lineRule="auto"/>
        <w:ind w:left="567" w:right="-397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8661FB" w:rsidRPr="008661FB" w:rsidRDefault="008661FB" w:rsidP="008661FB">
      <w:pPr>
        <w:tabs>
          <w:tab w:val="left" w:pos="3340"/>
        </w:tabs>
        <w:spacing w:after="0" w:line="240" w:lineRule="auto"/>
        <w:ind w:left="567" w:right="-397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А.Н.Пестряков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397"/>
        <w:jc w:val="both"/>
        <w:rPr>
          <w:rFonts w:ascii="Times New Roman" w:hAnsi="Times New Roman" w:cs="Times New Roman"/>
          <w:sz w:val="28"/>
          <w:szCs w:val="28"/>
        </w:rPr>
      </w:pP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340"/>
        <w:jc w:val="both"/>
        <w:rPr>
          <w:rFonts w:ascii="Times New Roman" w:hAnsi="Times New Roman" w:cs="Times New Roman"/>
          <w:sz w:val="28"/>
          <w:szCs w:val="28"/>
        </w:rPr>
      </w:pPr>
    </w:p>
    <w:p w:rsidR="009151E0" w:rsidRDefault="009151E0" w:rsidP="009151E0">
      <w:pPr>
        <w:autoSpaceDE w:val="0"/>
        <w:autoSpaceDN w:val="0"/>
        <w:adjustRightInd w:val="0"/>
        <w:spacing w:after="0" w:line="240" w:lineRule="auto"/>
        <w:ind w:right="-397"/>
        <w:jc w:val="both"/>
        <w:rPr>
          <w:rFonts w:ascii="Times New Roman" w:hAnsi="Times New Roman" w:cs="Times New Roman"/>
          <w:sz w:val="28"/>
          <w:szCs w:val="28"/>
        </w:rPr>
      </w:pPr>
    </w:p>
    <w:p w:rsidR="009151E0" w:rsidRDefault="009151E0" w:rsidP="009151E0">
      <w:pPr>
        <w:autoSpaceDE w:val="0"/>
        <w:autoSpaceDN w:val="0"/>
        <w:adjustRightInd w:val="0"/>
        <w:spacing w:after="0" w:line="240" w:lineRule="auto"/>
        <w:ind w:right="-397"/>
        <w:jc w:val="both"/>
        <w:rPr>
          <w:rFonts w:ascii="Times New Roman" w:hAnsi="Times New Roman" w:cs="Times New Roman"/>
          <w:sz w:val="28"/>
          <w:szCs w:val="28"/>
        </w:rPr>
      </w:pPr>
    </w:p>
    <w:p w:rsidR="009151E0" w:rsidRDefault="009151E0" w:rsidP="009151E0">
      <w:pPr>
        <w:autoSpaceDE w:val="0"/>
        <w:autoSpaceDN w:val="0"/>
        <w:adjustRightInd w:val="0"/>
        <w:spacing w:after="0" w:line="240" w:lineRule="auto"/>
        <w:ind w:right="-397"/>
        <w:jc w:val="both"/>
        <w:rPr>
          <w:rFonts w:ascii="Times New Roman" w:hAnsi="Times New Roman" w:cs="Times New Roman"/>
          <w:sz w:val="28"/>
          <w:szCs w:val="28"/>
        </w:rPr>
      </w:pPr>
    </w:p>
    <w:p w:rsidR="008661FB" w:rsidRPr="008661FB" w:rsidRDefault="008661FB" w:rsidP="009151E0">
      <w:pPr>
        <w:autoSpaceDE w:val="0"/>
        <w:autoSpaceDN w:val="0"/>
        <w:adjustRightInd w:val="0"/>
        <w:spacing w:after="0" w:line="240" w:lineRule="auto"/>
        <w:ind w:right="-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Приложение 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8661FB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661FB">
        <w:rPr>
          <w:rFonts w:ascii="Times New Roman" w:hAnsi="Times New Roman" w:cs="Times New Roman"/>
          <w:color w:val="000000"/>
          <w:sz w:val="28"/>
          <w:szCs w:val="28"/>
        </w:rPr>
        <w:t>Пластовского муниципального района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8661FB">
        <w:rPr>
          <w:rFonts w:ascii="Times New Roman" w:hAnsi="Times New Roman" w:cs="Times New Roman"/>
          <w:color w:val="000000"/>
          <w:sz w:val="28"/>
          <w:szCs w:val="28"/>
        </w:rPr>
        <w:t xml:space="preserve">  от «</w:t>
      </w:r>
      <w:r w:rsidR="009151E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661FB">
        <w:rPr>
          <w:rFonts w:ascii="Times New Roman" w:hAnsi="Times New Roman" w:cs="Times New Roman"/>
          <w:color w:val="000000"/>
          <w:sz w:val="28"/>
          <w:szCs w:val="28"/>
        </w:rPr>
        <w:t>_»  __</w:t>
      </w:r>
      <w:r w:rsidR="009151E0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8661FB">
        <w:rPr>
          <w:rFonts w:ascii="Times New Roman" w:hAnsi="Times New Roman" w:cs="Times New Roman"/>
          <w:color w:val="000000"/>
          <w:sz w:val="28"/>
          <w:szCs w:val="28"/>
        </w:rPr>
        <w:t>__ 2021 г.  № _</w:t>
      </w:r>
      <w:r w:rsidR="009151E0">
        <w:rPr>
          <w:rFonts w:ascii="Times New Roman" w:hAnsi="Times New Roman" w:cs="Times New Roman"/>
          <w:color w:val="000000"/>
          <w:sz w:val="28"/>
          <w:szCs w:val="28"/>
        </w:rPr>
        <w:t>1088-1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«Развитие территориального общественного самоуправления Пластовского городского поселения» на 2022 - 2024 годы</w:t>
      </w:r>
    </w:p>
    <w:p w:rsidR="008661FB" w:rsidRPr="008661FB" w:rsidRDefault="008661FB" w:rsidP="008661FB">
      <w:pPr>
        <w:tabs>
          <w:tab w:val="left" w:pos="532"/>
          <w:tab w:val="center" w:pos="4890"/>
        </w:tabs>
        <w:autoSpaceDE w:val="0"/>
        <w:autoSpaceDN w:val="0"/>
        <w:adjustRightInd w:val="0"/>
        <w:spacing w:after="0" w:line="240" w:lineRule="auto"/>
        <w:ind w:left="567" w:right="-397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8661FB" w:rsidRPr="008661FB" w:rsidRDefault="008661FB" w:rsidP="00866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397"/>
        <w:jc w:val="center"/>
        <w:rPr>
          <w:rFonts w:ascii="Times New Roman" w:hAnsi="Times New Roman" w:cs="Times New Roman"/>
          <w:sz w:val="28"/>
          <w:szCs w:val="28"/>
        </w:rPr>
      </w:pPr>
    </w:p>
    <w:p w:rsidR="008661FB" w:rsidRPr="008661FB" w:rsidRDefault="008661FB" w:rsidP="00866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397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Муниципальной программы</w:t>
      </w:r>
      <w:r w:rsidRPr="008661FB">
        <w:rPr>
          <w:rFonts w:ascii="Times New Roman" w:hAnsi="Times New Roman" w:cs="Times New Roman"/>
          <w:color w:val="000000"/>
          <w:sz w:val="28"/>
          <w:szCs w:val="28"/>
        </w:rPr>
        <w:t xml:space="preserve"> « Развитие территориального общественного самоуправления Пластовского городского поселения» на 2022 - 2024 годы</w:t>
      </w:r>
    </w:p>
    <w:p w:rsidR="008661FB" w:rsidRDefault="008661FB" w:rsidP="0086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1E0" w:rsidRPr="008661FB" w:rsidRDefault="009151E0" w:rsidP="0086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97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1"/>
        <w:gridCol w:w="6436"/>
      </w:tblGrid>
      <w:tr w:rsidR="008661FB" w:rsidRPr="008661FB" w:rsidTr="008661FB">
        <w:trPr>
          <w:trHeight w:val="1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  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территориального общественного самоуправления Пластовского городского поселения» на 2022 - 2024 годы (далее – Программа)</w:t>
            </w:r>
          </w:p>
        </w:tc>
      </w:tr>
      <w:tr w:rsidR="008661FB" w:rsidRPr="008661FB" w:rsidTr="008661FB">
        <w:trPr>
          <w:trHeight w:val="1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9151E0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 Пластовского городского поселения</w:t>
            </w:r>
            <w:r w:rsidR="008661FB"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457020, Челябинская область, г. Пласт,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Правды</w:t>
            </w:r>
            <w:r w:rsidR="008661FB"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д.2А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Пластовского </w:t>
            </w:r>
            <w:r w:rsidR="00915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поселения</w:t>
            </w:r>
          </w:p>
          <w:p w:rsidR="008661FB" w:rsidRPr="008661FB" w:rsidRDefault="009151E0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Циколенко Алексей Петрович</w:t>
            </w:r>
          </w:p>
          <w:p w:rsidR="008661FB" w:rsidRPr="008661FB" w:rsidRDefault="008661FB" w:rsidP="00915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тел.(35160) 2-</w:t>
            </w:r>
            <w:r w:rsidR="00915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50-90</w:t>
            </w:r>
          </w:p>
        </w:tc>
      </w:tr>
      <w:tr w:rsidR="008661FB" w:rsidRPr="008661FB" w:rsidTr="008661FB">
        <w:trPr>
          <w:trHeight w:val="1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 и задачи муниципальной программы    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Цели: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1.Содействие развитию территориального общественного самоуправления на территории Пластовского городского поселения (далее – ТОС).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Закрепление всей территории муниципального образования за ТОС.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3.Оказание информационной, методической, материальной поддержки ТОС.</w:t>
            </w:r>
          </w:p>
          <w:p w:rsidR="008661FB" w:rsidRPr="008661FB" w:rsidRDefault="008661FB" w:rsidP="008661FB">
            <w:pPr>
              <w:tabs>
                <w:tab w:val="left" w:pos="350"/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4.Способствование созданию и обеспечению благоприятных условий участию населения в местном самоуправлении, проведению работ по благоустройству, реализации федеральных, региональных и муниципальных программ и проектов. </w:t>
            </w:r>
          </w:p>
          <w:p w:rsidR="008661FB" w:rsidRPr="008661FB" w:rsidRDefault="008661FB" w:rsidP="008661FB">
            <w:pPr>
              <w:tabs>
                <w:tab w:val="left" w:pos="350"/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8661FB" w:rsidRPr="008661FB" w:rsidRDefault="008661FB" w:rsidP="008661FB">
            <w:pPr>
              <w:tabs>
                <w:tab w:val="left" w:pos="350"/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1.Выявление инициаторов общественных инициатив, координация и обеспечение их  деятельности.</w:t>
            </w:r>
          </w:p>
          <w:p w:rsidR="008661FB" w:rsidRPr="008661FB" w:rsidRDefault="008661FB" w:rsidP="008661FB">
            <w:pPr>
              <w:tabs>
                <w:tab w:val="left" w:pos="350"/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2.Формирование и совершенствование нормативно-правовой и экономической базы ТОС, создание </w:t>
            </w:r>
            <w:r w:rsidRPr="0086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механизма регулирования самостоятельного решения населением собственных и одновременно общественно-значимых вопросов.</w:t>
            </w:r>
          </w:p>
          <w:p w:rsidR="008661FB" w:rsidRPr="008661FB" w:rsidRDefault="008661FB" w:rsidP="008661FB">
            <w:pPr>
              <w:tabs>
                <w:tab w:val="left" w:pos="350"/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3.Организация работы по поддержке       общественных инициатив по созданию ТОС.</w:t>
            </w:r>
          </w:p>
          <w:p w:rsidR="008661FB" w:rsidRPr="008661FB" w:rsidRDefault="008661FB" w:rsidP="008661FB">
            <w:pPr>
              <w:pStyle w:val="a5"/>
              <w:tabs>
                <w:tab w:val="left" w:pos="317"/>
              </w:tabs>
              <w:ind w:left="0"/>
              <w:rPr>
                <w:sz w:val="28"/>
                <w:szCs w:val="28"/>
              </w:rPr>
            </w:pPr>
            <w:r w:rsidRPr="008661FB">
              <w:rPr>
                <w:sz w:val="28"/>
                <w:szCs w:val="28"/>
              </w:rPr>
              <w:t>4. Осуществление взаимодействия органов ТОС и органов местного самоуправления Пластовского городского поселения и Пластовского муниципального района</w:t>
            </w:r>
          </w:p>
          <w:p w:rsidR="008661FB" w:rsidRPr="008661FB" w:rsidRDefault="008661FB" w:rsidP="008661FB">
            <w:pPr>
              <w:pStyle w:val="a5"/>
              <w:tabs>
                <w:tab w:val="left" w:pos="317"/>
              </w:tabs>
              <w:ind w:left="0"/>
              <w:rPr>
                <w:sz w:val="28"/>
                <w:szCs w:val="28"/>
              </w:rPr>
            </w:pPr>
          </w:p>
        </w:tc>
      </w:tr>
      <w:tr w:rsidR="008661FB" w:rsidRPr="008661FB" w:rsidTr="008661FB">
        <w:trPr>
          <w:trHeight w:val="1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1. Распределение всей территории муниципального образования за ТОС (прогнозируется охват границами ТОС):  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2022 году - до 12 %;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2023 году – до 14 %;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2024 году – до 16 %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муниципального образования. 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жителей муниципального образования в работе ТОС </w:t>
            </w:r>
            <w:proofErr w:type="gramStart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% от общего числа жителей, проживающих в муниципальном образовании):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2022 году – 36%;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2023 году – 37 %;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2024 году – 38 %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3.Количество жителей, проживающих на территории ТОС, принявших участие в работах по благоустройству территории ТОС </w:t>
            </w:r>
            <w:proofErr w:type="gramStart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% от общего числа жителей проживающих на территории ТОС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2022 год – 56 %;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2023 год – 58 %;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2024 год – 60 %;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4.Количество  проведённых ТОС мероприятий по благоустройству территории ТОС </w:t>
            </w:r>
            <w:proofErr w:type="gramStart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единицах):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2022 год – 58;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2023 год – 65;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2024 год – 70.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5.Количество выдвинутых ТОС инициатив по благоустройству территории и проведению мероприятий, направленных на удовлетворение социально – бытовых потребностей граждан, проживающих на территории ТОС </w:t>
            </w:r>
            <w:proofErr w:type="gramStart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единицах):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2022 год – 12;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2023 год – 14;</w:t>
            </w:r>
          </w:p>
          <w:p w:rsidR="008661FB" w:rsidRPr="008661FB" w:rsidRDefault="008661FB" w:rsidP="00750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661FB" w:rsidRPr="008661FB" w:rsidTr="008661FB">
        <w:trPr>
          <w:trHeight w:val="1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Характеристика программных </w:t>
            </w: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1.Содействие в проведении собраний,  граждан по организации ТОС на той или иной территории  </w:t>
            </w:r>
            <w:r w:rsidRPr="0086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поселения;</w:t>
            </w:r>
          </w:p>
          <w:p w:rsidR="00750899" w:rsidRDefault="00750899" w:rsidP="00866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1FB" w:rsidRPr="008661FB" w:rsidRDefault="008661FB" w:rsidP="00866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2.Осуществление хозяйственной деятельности по благоустройству территории ТОС и иной хозяйственной деятельности, направленной на удовлетворение социально – бытовых потребностей граждан, проживающих на территории ТОС,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      </w:r>
          </w:p>
          <w:p w:rsidR="008661FB" w:rsidRPr="008661FB" w:rsidRDefault="008661FB" w:rsidP="00866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3.Участие ТОС в  совместных мероприятиях муниципального района и городского   поселения;</w:t>
            </w:r>
          </w:p>
          <w:p w:rsidR="008661FB" w:rsidRPr="008661FB" w:rsidRDefault="008661FB" w:rsidP="0086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4. Организация ежегодного конкурса среди  ТОС</w:t>
            </w:r>
          </w:p>
          <w:p w:rsidR="008661FB" w:rsidRPr="008661FB" w:rsidRDefault="008661FB" w:rsidP="0086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- «Активный член  ТОС»;</w:t>
            </w:r>
          </w:p>
          <w:p w:rsidR="008661FB" w:rsidRPr="008661FB" w:rsidRDefault="008661FB" w:rsidP="0086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5. Формирование  поощрительного фонда председателям ТОС, старших по домам и улицам, председателям советов МКД   на реализацию  проектов и целей  программы ТОС;</w:t>
            </w:r>
          </w:p>
          <w:p w:rsidR="008661FB" w:rsidRPr="008661FB" w:rsidRDefault="008661FB" w:rsidP="0086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6. Регулярное информирование населения о ТОС,   (подготовка статей, пресс-служб, новостных материалов и т.п.) с целью создания, регистрации и развития органов ТОС;</w:t>
            </w:r>
          </w:p>
          <w:p w:rsidR="008661FB" w:rsidRPr="008661FB" w:rsidRDefault="008661FB" w:rsidP="0086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7. Привлечение председателей ТОС,  к разработке и реализации муниципальных программ и планов, направленных на социально-экономическое развитие городского поселения, к участию в </w:t>
            </w:r>
            <w:proofErr w:type="gramStart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инициативном</w:t>
            </w:r>
            <w:proofErr w:type="gramEnd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бюджетировании;</w:t>
            </w:r>
          </w:p>
          <w:p w:rsidR="008661FB" w:rsidRPr="008661FB" w:rsidRDefault="008661FB" w:rsidP="0086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8. Участие в создании центров по работе с населением на территориях ТОС (консультация специалистов, методическая помощь, приём граждан);</w:t>
            </w:r>
          </w:p>
          <w:p w:rsidR="008661FB" w:rsidRPr="008661FB" w:rsidRDefault="008661FB" w:rsidP="0086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9. Привлечение предпринимателей, бизнес которых охватывает территории ТОС, к сотрудничеству с ТОС в целях участия в управлении социальными процессами ТОС;</w:t>
            </w:r>
          </w:p>
          <w:p w:rsidR="008661FB" w:rsidRPr="008661FB" w:rsidRDefault="008661FB" w:rsidP="0086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10. Регулярное уточнение базы данных  ТОС,   формирование дел;</w:t>
            </w:r>
          </w:p>
          <w:p w:rsidR="008661FB" w:rsidRPr="008661FB" w:rsidRDefault="008661FB" w:rsidP="0086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11. Подготовка и издание брошюр, информационных буклетов и листовок по вопросам деятельности ТОС;</w:t>
            </w:r>
          </w:p>
          <w:p w:rsidR="008661FB" w:rsidRPr="008661FB" w:rsidRDefault="008661FB" w:rsidP="0086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12. Привлечение средств массовой информации к освещению опыта и результатов работы  ТОС, практики их взаимодействия с органами местного самоуправления, общественными организациями</w:t>
            </w:r>
          </w:p>
          <w:p w:rsidR="008661FB" w:rsidRPr="008661FB" w:rsidRDefault="008661FB" w:rsidP="0086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FB" w:rsidRPr="008661FB" w:rsidTr="008661FB">
        <w:trPr>
          <w:trHeight w:val="1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муниципальной Программы      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  2022-2024 годы, Программа будет реализована в три этапа: I этап-2022 год,  II этап - 2023 год,  III этап -2024 год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61FB" w:rsidRPr="008661FB" w:rsidTr="008661FB">
        <w:trPr>
          <w:trHeight w:val="1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tabs>
                <w:tab w:val="left" w:pos="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900,00 тыс. рублей, из них из средств бюджета Пластовского городского поселения – 900,00 тыс. руб.,  в том числе по годам: </w:t>
            </w:r>
          </w:p>
          <w:p w:rsidR="008661FB" w:rsidRPr="008661FB" w:rsidRDefault="008661FB" w:rsidP="008661FB">
            <w:pPr>
              <w:tabs>
                <w:tab w:val="left" w:pos="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- 2022 год – 300,00 тыс</w:t>
            </w:r>
            <w:proofErr w:type="gramStart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8661FB" w:rsidRPr="008661FB" w:rsidRDefault="008661FB" w:rsidP="008661FB">
            <w:pPr>
              <w:tabs>
                <w:tab w:val="left" w:pos="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- 2023 -  300,00 тыс</w:t>
            </w:r>
            <w:proofErr w:type="gramStart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уб., </w:t>
            </w:r>
          </w:p>
          <w:p w:rsidR="008661FB" w:rsidRPr="008661FB" w:rsidRDefault="008661FB" w:rsidP="008661FB">
            <w:pPr>
              <w:tabs>
                <w:tab w:val="left" w:pos="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- 2024 год – 300,00 тыс</w:t>
            </w:r>
            <w:proofErr w:type="gramStart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уб..</w:t>
            </w:r>
          </w:p>
          <w:p w:rsidR="008661FB" w:rsidRPr="008661FB" w:rsidRDefault="008661FB" w:rsidP="008661FB">
            <w:pPr>
              <w:tabs>
                <w:tab w:val="left" w:pos="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FB" w:rsidRPr="008661FB" w:rsidTr="008661FB">
        <w:trPr>
          <w:trHeight w:val="1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муниципальной программы и показатели социально – экономической эффективности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1.Распределение большей территории муниципального образования за ТОС (прогнозируется охват границами ТОС  в 2022году - до 12 %; в 2023 году – до 14 %; в 2024 году – </w:t>
            </w:r>
            <w:proofErr w:type="gramStart"/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16%).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жителей муниципального образования в работе ТОС </w:t>
            </w:r>
            <w:proofErr w:type="gramStart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% от общего числа жителей, проживающих в муниципальном образовании):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2022 году – 36%;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2023 году – 37 %;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2024 году – 38 %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3.Количество жителей, проживающих на территории ТОС, принявших участие в работах по благоустройству территории ТОС </w:t>
            </w:r>
            <w:proofErr w:type="gramStart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% от общего числа жителей проживающих на территории ТОС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2022 год – 56 %;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2023 год – 58 %;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2024 год – 60 %;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4.Количество  проведённых ТОС мероприятий по благоустройству территории ТОС </w:t>
            </w:r>
            <w:proofErr w:type="gramStart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единицах):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2022 год – 58;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2023 год – 65;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2024 год – 70.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5.Количество выдвинутых ТОС инициатив по благоустройству территории и проведению мероприятий, направленных на удовлетворение социально – бытовых потребностей граждан, проживающих на территории ТОС </w:t>
            </w:r>
            <w:proofErr w:type="gramStart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в единицах):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2022 год – 12;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>2023 год – 14;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17. </w:t>
            </w:r>
          </w:p>
          <w:p w:rsidR="008661FB" w:rsidRPr="008661FB" w:rsidRDefault="008661FB" w:rsidP="0086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Pr="00866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66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</w:tr>
    </w:tbl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  Содержание проблемы и обоснование необходимости ее решения программными методами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61F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года                              № 131-ФЗ «Об общих принципах организации местного самоуправления в Российской Федерации» под территориальным общественным самоуправлением понимается самоорганизация граждан по месту жительства на части территории муниципального образования (территории  микрорайонов, кварталов, улиц, дворов, домов, подъездов и других территорий) для самостоятельного и под свою ответственность осуществления собственных инициатив в вопросах местного значения. </w:t>
      </w:r>
      <w:proofErr w:type="gramEnd"/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 xml:space="preserve">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ТОС, что свидетельствует о наиболее полной самоорганизации граждан. </w:t>
      </w: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 xml:space="preserve">ТОС не заменяют органы местного самоуправления или организации жилищно-коммунального хозяйства и социальной защиты, целью ТОС является помощь населению городского поселения в осуществлении собственных инициатив по вопросам местного значения. </w:t>
      </w: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 xml:space="preserve">В Пластовском муниципальном районе на территории Пластовского городского поселения работа по развитию ТОС  начата в  2010 году, и уже имеются значимые результаты, накапливается опыт взаимодействия органов местного самоуправления Пластовского муниципального района и Пластовского городского поселения с ТОС. В состав </w:t>
      </w:r>
      <w:proofErr w:type="gramStart"/>
      <w:r w:rsidRPr="008661FB">
        <w:rPr>
          <w:rFonts w:ascii="Times New Roman" w:hAnsi="Times New Roman" w:cs="Times New Roman"/>
          <w:color w:val="000000"/>
          <w:sz w:val="28"/>
          <w:szCs w:val="28"/>
        </w:rPr>
        <w:t>общегородского</w:t>
      </w:r>
      <w:proofErr w:type="gramEnd"/>
      <w:r w:rsidRPr="008661FB">
        <w:rPr>
          <w:rFonts w:ascii="Times New Roman" w:hAnsi="Times New Roman" w:cs="Times New Roman"/>
          <w:color w:val="000000"/>
          <w:sz w:val="28"/>
          <w:szCs w:val="28"/>
        </w:rPr>
        <w:t xml:space="preserve"> ТОС входят старшие по подъездам, многоквартирным домам, улицам и группам улиц. ТОС привлекается к благоустройству территории населенного пункта, инициированию проектов инициативного бюджетирования. Особенно активно они стали принимать участие в проекте по инициативе Совета женщин Пластовского муниципального района « Цветущий край», при  проведении  культурно - массовых и спортивных мероприятиях, разнообразных конкурсов по благоустройству, организации  и проведения обследований объектов жилищно-коммунального хозяйства, реализации проектов инициативного бюджетирования.</w:t>
      </w: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>В процессе работы с ТОС выявлено ряд проблем:</w:t>
      </w: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>1. Недостаточная активность населения по осуществлению прав граждан в области самоуправления;</w:t>
      </w: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>2. Отсутствие практики официальной регистрации ТОС;</w:t>
      </w: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>3. Неопределенность в источниках финансовых ресурсов ТОС;</w:t>
      </w: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 xml:space="preserve">4. Недостаточность материально-технического и методического обеспечения базы ТОС, информационной поддержки ТОС средствами массовой информации и информационной «прозрачности» их деятельности; </w:t>
      </w: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>5. Недооценка возможностей ТОС в организации молодежных центров, центров общения по месту жительства, спортивных и детских площадок, в организации охраны общественного порядка территории ТОС, работе по благоустройству, озеленению территории, по экологической безопасности и т.п.;</w:t>
      </w: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Отсутствие распределения большей территории муниципального образования за ТОС.</w:t>
      </w: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>В Пластовском городском поселении достаточно много активистов-общественников, и задачей органов местного самоуправления, в первую очередь, является привлечение данных лиц к участию в ТОС, формирование устойчивого актива  из числа членов ТОС, стимулирование органов ТОС к официальной регистрации уставов ТОС и обращению в Совет депутатов городского поселения по установлению границ территорий ТОС.  Органы местного самоуправления Пластовского муниципального района и Пластовского городского поселения  нацелены показать значимость ТОС, подчеркнуть его роль в решении актуальных проблем района и города.</w:t>
      </w: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бюджетной поддержки предполагается привлечение и эффективное использование ресурсов Пластовского городского поселения, потенциала общественности в решении проблем населения городского поселения.  </w:t>
      </w: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>Этим обусловлена необходимость в разработке муниципальной программы «Развитие территориального общественного самоуправления Пластовского городского поселения» на 2022 - 2024 годы и её реализации.</w:t>
      </w:r>
    </w:p>
    <w:p w:rsidR="008661FB" w:rsidRPr="008661FB" w:rsidRDefault="008661FB" w:rsidP="008661FB">
      <w:pPr>
        <w:shd w:val="clear" w:color="auto" w:fill="FFFFFF"/>
        <w:spacing w:after="0" w:line="240" w:lineRule="auto"/>
        <w:ind w:left="567" w:right="-4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     </w:t>
      </w:r>
      <w:r w:rsidRPr="008661F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Раздел II. Цели и задачи муниципальной программы</w:t>
      </w:r>
    </w:p>
    <w:p w:rsidR="008661FB" w:rsidRPr="008661FB" w:rsidRDefault="008661FB" w:rsidP="00866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8661FB" w:rsidRPr="008661FB" w:rsidRDefault="008661FB" w:rsidP="008661FB">
      <w:pPr>
        <w:spacing w:after="0" w:line="240" w:lineRule="auto"/>
        <w:ind w:left="567" w:righ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Основными целями реализации Программы являются:</w:t>
      </w:r>
    </w:p>
    <w:p w:rsidR="008661FB" w:rsidRPr="008661FB" w:rsidRDefault="008661FB" w:rsidP="008661FB">
      <w:pPr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1.Содействие развитию ТОС на территории Пластовского городского поселения; </w:t>
      </w:r>
    </w:p>
    <w:p w:rsidR="008661FB" w:rsidRPr="008661FB" w:rsidRDefault="008661FB" w:rsidP="008661FB">
      <w:pPr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2. Закрепление всей территории муниципального образования за ТОС;</w:t>
      </w:r>
    </w:p>
    <w:p w:rsidR="008661FB" w:rsidRPr="008661FB" w:rsidRDefault="008661FB" w:rsidP="008661FB">
      <w:pPr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3. Оказание информационной, методической, материальной поддержки ТОС. </w:t>
      </w:r>
    </w:p>
    <w:p w:rsidR="008661FB" w:rsidRPr="008661FB" w:rsidRDefault="008661FB" w:rsidP="008661FB">
      <w:pPr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4.</w:t>
      </w:r>
      <w:r w:rsidRPr="008661FB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Способствование созданию и обеспечению благоприятных условий участию населения в местном самоуправлении, проведению работ по благоустройству, реализации федеральных, региональных и муниципальных программ и проектов.</w:t>
      </w:r>
    </w:p>
    <w:p w:rsidR="008661FB" w:rsidRPr="008661FB" w:rsidRDefault="008661FB" w:rsidP="008661FB">
      <w:pPr>
        <w:spacing w:after="0" w:line="240" w:lineRule="auto"/>
        <w:ind w:left="567" w:right="-45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61FB" w:rsidRPr="008661FB" w:rsidRDefault="008661FB" w:rsidP="008661FB">
      <w:pPr>
        <w:spacing w:after="0" w:line="240" w:lineRule="auto"/>
        <w:ind w:left="567" w:righ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Достижение целей Программы обеспечивается через решение следующих задач:</w:t>
      </w:r>
    </w:p>
    <w:p w:rsidR="008661FB" w:rsidRPr="008661FB" w:rsidRDefault="008661FB" w:rsidP="008661FB">
      <w:pPr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1.Выявление инициаторов общественных инициатив, координация и обеспечение их деятельности;</w:t>
      </w:r>
    </w:p>
    <w:p w:rsidR="008661FB" w:rsidRPr="008661FB" w:rsidRDefault="008661FB" w:rsidP="008661FB">
      <w:pPr>
        <w:spacing w:after="0" w:line="240" w:lineRule="auto"/>
        <w:ind w:left="567" w:right="-4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2. Формирование и совершенствование нормативно-правовой и экономической базы ТОС, создание механизма регулирования организации населения по решению собственных и одновременно общественно-значимых вопросов;</w:t>
      </w:r>
    </w:p>
    <w:p w:rsidR="008661FB" w:rsidRPr="008661FB" w:rsidRDefault="008661FB" w:rsidP="008661FB">
      <w:pPr>
        <w:spacing w:after="0" w:line="240" w:lineRule="auto"/>
        <w:ind w:left="567" w:right="-4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3. Организация работы по поддержке общественных инициатив по созданию ТОС;</w:t>
      </w:r>
    </w:p>
    <w:p w:rsidR="008661FB" w:rsidRPr="008661FB" w:rsidRDefault="008661FB" w:rsidP="008661FB">
      <w:pPr>
        <w:spacing w:after="0" w:line="240" w:lineRule="auto"/>
        <w:ind w:left="567" w:right="-4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4. Осуществление взаимодействия органов ТОС и органов местного самоуправления Пластовского городского поселения  и Пластовского муниципального района. </w:t>
      </w:r>
    </w:p>
    <w:p w:rsidR="008661FB" w:rsidRPr="008661FB" w:rsidRDefault="008661FB" w:rsidP="008661FB">
      <w:pPr>
        <w:spacing w:after="0" w:line="240" w:lineRule="auto"/>
        <w:ind w:left="567" w:right="-4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lastRenderedPageBreak/>
        <w:t xml:space="preserve">                        </w:t>
      </w:r>
      <w:r w:rsidRPr="008661F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Раздел III. Целевые индикаторы и показатели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 Целевыми   индикаторами  и показателями Программы  являются: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1. Распределение всей территории муниципального образования за ТОС (прогнозируется охват границами ТОС):  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в 2022 году - до 12 %;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в 2023 году – до 14 %;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в 2024 году – до 16 %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образования. 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2. Участие жителей муниципального образования в работе ТОС </w:t>
      </w:r>
      <w:proofErr w:type="gramStart"/>
      <w:r w:rsidRPr="008661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61FB">
        <w:rPr>
          <w:rFonts w:ascii="Times New Roman" w:hAnsi="Times New Roman" w:cs="Times New Roman"/>
          <w:sz w:val="28"/>
          <w:szCs w:val="28"/>
        </w:rPr>
        <w:t>в % от общего числа жителей, проживающих в муниципальном образовании):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в 2022 году – 36%;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в 2023 году – 37 %;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В 2024 году – 38 %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3.Количество жителей, проживающих на территории ТОС, принявших участие в работах по благоустройству территории ТОС </w:t>
      </w:r>
      <w:proofErr w:type="gramStart"/>
      <w:r w:rsidRPr="008661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61FB">
        <w:rPr>
          <w:rFonts w:ascii="Times New Roman" w:hAnsi="Times New Roman" w:cs="Times New Roman"/>
          <w:sz w:val="28"/>
          <w:szCs w:val="28"/>
        </w:rPr>
        <w:t>в % от общего числа жителей проживающих на территории ТОС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2022 год – 56 %;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2023 год – 58 %;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2024 год – 60 %;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4.Количество  проведённых ТОС мероприятий по благоустройству территории ТОС </w:t>
      </w:r>
      <w:proofErr w:type="gramStart"/>
      <w:r w:rsidRPr="008661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61FB">
        <w:rPr>
          <w:rFonts w:ascii="Times New Roman" w:hAnsi="Times New Roman" w:cs="Times New Roman"/>
          <w:sz w:val="28"/>
          <w:szCs w:val="28"/>
        </w:rPr>
        <w:t>в единицах):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2022 год – 58;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2023 год – 65;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2024 год – 70.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5.Количество выдвинутых ТОС инициатив по благоустройству территории и проведению мероприятий, направленных на удовлетворение социально – бытовых потребностей граждан, проживающих на территории ТОС </w:t>
      </w:r>
      <w:proofErr w:type="gramStart"/>
      <w:r w:rsidRPr="008661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61FB">
        <w:rPr>
          <w:rFonts w:ascii="Times New Roman" w:hAnsi="Times New Roman" w:cs="Times New Roman"/>
          <w:sz w:val="28"/>
          <w:szCs w:val="28"/>
        </w:rPr>
        <w:t>в единицах):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2022 год – 12;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2023 год – 14;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2024 год – 17. 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8661F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Раздел IV. Характеристика программных мероприятий</w:t>
      </w:r>
    </w:p>
    <w:p w:rsidR="008661FB" w:rsidRPr="008661FB" w:rsidRDefault="008661FB" w:rsidP="008661FB">
      <w:pPr>
        <w:widowControl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661FB" w:rsidRPr="008661FB" w:rsidRDefault="008661FB" w:rsidP="008661FB">
      <w:pPr>
        <w:widowControl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Реализация  Программы осуществляется   путем  проведения  следующих  программных     мероприятий:</w:t>
      </w:r>
    </w:p>
    <w:p w:rsidR="008661FB" w:rsidRPr="008661FB" w:rsidRDefault="008661FB" w:rsidP="008661FB">
      <w:pPr>
        <w:widowControl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 1.Содействие в проведении собраний,  граждан по организации ТОС на той или иной территории  городского поселения;</w:t>
      </w:r>
    </w:p>
    <w:p w:rsidR="008661FB" w:rsidRPr="008661FB" w:rsidRDefault="008661FB" w:rsidP="008661FB">
      <w:pPr>
        <w:widowControl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2.Осуществление хозяйственной деятельности по благоустройству территории ТОС и иной хозяйственной деятельности, направленной на удовлетворение социально – бытовых потребностей граждан, проживающих на территории ТОС,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:rsidR="008661FB" w:rsidRPr="008661FB" w:rsidRDefault="008661FB" w:rsidP="008661FB">
      <w:pPr>
        <w:widowControl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lastRenderedPageBreak/>
        <w:t xml:space="preserve">        3.Участие ТОС в  совместных мероприятиях муниципального района и городского   поселения;</w:t>
      </w:r>
    </w:p>
    <w:p w:rsidR="008661FB" w:rsidRPr="008661FB" w:rsidRDefault="008661FB" w:rsidP="008661FB">
      <w:pPr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 4. Организация ежегодного конкурса среди  ТОС  «Активный член  ТОС»;</w:t>
      </w:r>
    </w:p>
    <w:p w:rsidR="008661FB" w:rsidRPr="008661FB" w:rsidRDefault="008661FB" w:rsidP="008661FB">
      <w:pPr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 5. Формирование  поощрительного фонда председателям ТОС, старших по домам и улицам, председателям советов МКД   на реализацию  проектов и целей  программы ТОС;</w:t>
      </w:r>
    </w:p>
    <w:p w:rsidR="008661FB" w:rsidRPr="008661FB" w:rsidRDefault="008661FB" w:rsidP="008661FB">
      <w:pPr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6. Регулярное информирование населения о ТОС,   (подготовка статей, пресс-служб, новостных материалов и т.п.) с целью создания, регистрации и развития органов ТОС;</w:t>
      </w:r>
    </w:p>
    <w:p w:rsidR="008661FB" w:rsidRPr="008661FB" w:rsidRDefault="008661FB" w:rsidP="008661FB">
      <w:pPr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7. Привлечение председателей ТОС к разработке и реализации муниципальных программ и планов, направленных на социально-экономическое развитие городского поселения, к участию в </w:t>
      </w:r>
      <w:proofErr w:type="gramStart"/>
      <w:r w:rsidRPr="008661FB">
        <w:rPr>
          <w:rFonts w:ascii="Times New Roman" w:hAnsi="Times New Roman" w:cs="Times New Roman"/>
          <w:sz w:val="28"/>
          <w:szCs w:val="28"/>
        </w:rPr>
        <w:t>инициативном</w:t>
      </w:r>
      <w:proofErr w:type="gramEnd"/>
      <w:r w:rsidRPr="008661FB">
        <w:rPr>
          <w:rFonts w:ascii="Times New Roman" w:hAnsi="Times New Roman" w:cs="Times New Roman"/>
          <w:sz w:val="28"/>
          <w:szCs w:val="28"/>
        </w:rPr>
        <w:t xml:space="preserve"> бюджетировании;</w:t>
      </w:r>
    </w:p>
    <w:p w:rsidR="008661FB" w:rsidRPr="008661FB" w:rsidRDefault="008661FB" w:rsidP="008661FB">
      <w:pPr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8. Участие в создании центров по работе с населением на территориях ТОС (консультация специалистов, методическая помощь, приём граждан);</w:t>
      </w:r>
    </w:p>
    <w:p w:rsidR="008661FB" w:rsidRPr="008661FB" w:rsidRDefault="008661FB" w:rsidP="008661FB">
      <w:pPr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9. Привлечение предпринимателей, бизнес которых охватывает территории ТОС, к сотрудничеству с ТОС в целях участия в управлении социальными процессами ТОС;</w:t>
      </w:r>
    </w:p>
    <w:p w:rsidR="008661FB" w:rsidRPr="008661FB" w:rsidRDefault="008661FB" w:rsidP="008661FB">
      <w:pPr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10. Регулярное уточнение базы данных  ТОС,   формирование дел;</w:t>
      </w:r>
    </w:p>
    <w:p w:rsidR="008661FB" w:rsidRPr="008661FB" w:rsidRDefault="008661FB" w:rsidP="008661FB">
      <w:pPr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11. Подготовка и издание брошюр, информационных буклетов и листовок по вопросам деятельности ТОС;</w:t>
      </w:r>
    </w:p>
    <w:p w:rsidR="008661FB" w:rsidRPr="008661FB" w:rsidRDefault="008661FB" w:rsidP="008661FB">
      <w:pPr>
        <w:widowControl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12. Привлечение средств массовой информации к освещению опыта и результатов работы  ТОС, практики их взаимодействия с органами местного самоуправления, общественными организациями.</w:t>
      </w:r>
    </w:p>
    <w:p w:rsidR="008661FB" w:rsidRPr="008661FB" w:rsidRDefault="008661FB" w:rsidP="008661FB">
      <w:pPr>
        <w:widowControl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Перечень  мероприятий  Программы  по   источникам  и   объемам  финансирования  приведен в  приложении 1  </w:t>
      </w:r>
      <w:proofErr w:type="gramStart"/>
      <w:r w:rsidRPr="008661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61FB">
        <w:rPr>
          <w:rFonts w:ascii="Times New Roman" w:hAnsi="Times New Roman" w:cs="Times New Roman"/>
          <w:sz w:val="28"/>
          <w:szCs w:val="28"/>
        </w:rPr>
        <w:t xml:space="preserve">  Программ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661F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Раздел V. Сроки и этапы реализации муниципальной программы</w:t>
      </w:r>
      <w:r w:rsidRPr="008661F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8661F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Реализация Программы рассчитана на 2022-2024 годы. Программа будет реализовываться  в </w:t>
      </w:r>
      <w:r w:rsidRPr="008661FB">
        <w:rPr>
          <w:rFonts w:ascii="Times New Roman" w:hAnsi="Times New Roman" w:cs="Times New Roman"/>
          <w:color w:val="000000"/>
          <w:sz w:val="28"/>
          <w:szCs w:val="28"/>
        </w:rPr>
        <w:t>три этапа: I этап-2022 год,  II этап - 2023 год,  III этап -2024 год.</w:t>
      </w:r>
      <w:r w:rsidRPr="008661F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8661FB" w:rsidRPr="008661FB" w:rsidRDefault="008661FB" w:rsidP="008661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8661FB" w:rsidRPr="008661FB" w:rsidRDefault="008661FB" w:rsidP="008661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454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661F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Раздел VI. Объемы  и источники финансирования муниципальной программы</w:t>
      </w:r>
    </w:p>
    <w:p w:rsidR="008661FB" w:rsidRPr="008661FB" w:rsidRDefault="008661FB" w:rsidP="008661FB">
      <w:pPr>
        <w:tabs>
          <w:tab w:val="left" w:pos="858"/>
        </w:tabs>
        <w:spacing w:after="0" w:line="240" w:lineRule="auto"/>
        <w:ind w:left="567" w:right="-454" w:firstLine="856"/>
        <w:jc w:val="both"/>
        <w:rPr>
          <w:rFonts w:ascii="Times New Roman" w:hAnsi="Times New Roman" w:cs="Times New Roman"/>
          <w:sz w:val="28"/>
          <w:szCs w:val="28"/>
        </w:rPr>
      </w:pPr>
    </w:p>
    <w:p w:rsidR="008661FB" w:rsidRPr="008661FB" w:rsidRDefault="008661FB" w:rsidP="008661FB">
      <w:pPr>
        <w:tabs>
          <w:tab w:val="left" w:pos="858"/>
        </w:tabs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составляет  900,00 тыс</w:t>
      </w:r>
      <w:proofErr w:type="gramStart"/>
      <w:r w:rsidRPr="008661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61FB">
        <w:rPr>
          <w:rFonts w:ascii="Times New Roman" w:hAnsi="Times New Roman" w:cs="Times New Roman"/>
          <w:sz w:val="28"/>
          <w:szCs w:val="28"/>
        </w:rPr>
        <w:t xml:space="preserve">ублей, из них из средств бюджета Пластовского городского поселения –  900,00 тыс. руб.,  в том числе по годам: </w:t>
      </w:r>
    </w:p>
    <w:p w:rsidR="008661FB" w:rsidRPr="008661FB" w:rsidRDefault="008661FB" w:rsidP="008661FB">
      <w:pPr>
        <w:tabs>
          <w:tab w:val="left" w:pos="858"/>
        </w:tabs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- 2022 год – 300,00 тыс. руб., </w:t>
      </w:r>
    </w:p>
    <w:p w:rsidR="008661FB" w:rsidRPr="008661FB" w:rsidRDefault="008661FB" w:rsidP="008661FB">
      <w:pPr>
        <w:tabs>
          <w:tab w:val="left" w:pos="858"/>
        </w:tabs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- 2023 год -  300,00 тыс. руб., </w:t>
      </w:r>
    </w:p>
    <w:p w:rsidR="008661FB" w:rsidRPr="008661FB" w:rsidRDefault="008661FB" w:rsidP="008661FB">
      <w:pPr>
        <w:tabs>
          <w:tab w:val="left" w:pos="858"/>
        </w:tabs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>- 2024 год – 300,00 тыс. руб</w:t>
      </w:r>
      <w:proofErr w:type="gramStart"/>
      <w:r w:rsidRPr="008661F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661FB" w:rsidRPr="008661FB" w:rsidRDefault="008661FB" w:rsidP="008661FB">
      <w:pPr>
        <w:tabs>
          <w:tab w:val="left" w:pos="858"/>
        </w:tabs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661FB" w:rsidRPr="008661FB" w:rsidRDefault="008661FB" w:rsidP="008661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661F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Раздел VII. Ожидаемые конечные результаты реализации муниципальной программы и показатели социально – экономической эффективности</w:t>
      </w:r>
    </w:p>
    <w:p w:rsidR="008661FB" w:rsidRPr="008661FB" w:rsidRDefault="008661FB" w:rsidP="008661FB">
      <w:pPr>
        <w:shd w:val="clear" w:color="auto" w:fill="FFFFFF"/>
        <w:spacing w:after="0" w:line="240" w:lineRule="auto"/>
        <w:ind w:left="567" w:right="-45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    Успешная реализация мероприятий   Программы </w:t>
      </w:r>
      <w:r w:rsidRPr="008661FB">
        <w:rPr>
          <w:rFonts w:ascii="Times New Roman" w:hAnsi="Times New Roman" w:cs="Times New Roman"/>
          <w:color w:val="000000"/>
          <w:sz w:val="28"/>
          <w:szCs w:val="28"/>
        </w:rPr>
        <w:t>положительно скажется  на  социально-экономическом   развитии  Пластовского городского поселения и  приведет к  достижению  следующих  конечных  результатов: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FB">
        <w:rPr>
          <w:rFonts w:ascii="Times New Roman" w:hAnsi="Times New Roman" w:cs="Times New Roman"/>
          <w:color w:val="000000"/>
          <w:sz w:val="28"/>
          <w:szCs w:val="28"/>
        </w:rPr>
        <w:t xml:space="preserve">        1.  Распределению  большей территории муниципального образования за ТОС  с 12% до 16%;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2. Участию жителей муниципального образования в работе ТОС с 36% до 38%  от  общего числа  жителей, проживающих  в  городском поселении;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3. Увеличению количества жителей, проживающих на территории ТОС, принявших участие в работах по благоустройству территории ТОС  с 56 % до 60%  от  общего числа  жителей, проживающих  на территории ТОС;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4. Увеличению количества  проведённых ТОС мероприятий по благоустройству территории ТОС  с 58 до 70 мероприятий:</w:t>
      </w:r>
    </w:p>
    <w:p w:rsidR="008661FB" w:rsidRPr="008661FB" w:rsidRDefault="008661FB" w:rsidP="008661FB">
      <w:pPr>
        <w:autoSpaceDE w:val="0"/>
        <w:autoSpaceDN w:val="0"/>
        <w:adjustRightInd w:val="0"/>
        <w:spacing w:after="0" w:line="240" w:lineRule="auto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 w:rsidRPr="008661FB">
        <w:rPr>
          <w:rFonts w:ascii="Times New Roman" w:hAnsi="Times New Roman" w:cs="Times New Roman"/>
          <w:sz w:val="28"/>
          <w:szCs w:val="28"/>
        </w:rPr>
        <w:t xml:space="preserve">        5. Увеличению количества  выдвинутых ТОС инициатив по благоустройству территории и проведению мероприятий, направленных на удовлетворение социально – бытовых потребностей граждан, проживающих на территории ТОС,  с  12  до 17 инициатив.</w:t>
      </w:r>
    </w:p>
    <w:p w:rsidR="0094179B" w:rsidRDefault="0094179B"/>
    <w:p w:rsidR="0094179B" w:rsidRDefault="0094179B"/>
    <w:p w:rsidR="0094179B" w:rsidRDefault="0094179B"/>
    <w:p w:rsidR="0094179B" w:rsidRDefault="0094179B"/>
    <w:p w:rsidR="0094179B" w:rsidRDefault="0094179B"/>
    <w:p w:rsidR="0094179B" w:rsidRDefault="0094179B"/>
    <w:p w:rsidR="0094179B" w:rsidRDefault="0094179B"/>
    <w:p w:rsidR="0094179B" w:rsidRDefault="0094179B"/>
    <w:p w:rsidR="0094179B" w:rsidRDefault="0094179B"/>
    <w:p w:rsidR="0094179B" w:rsidRDefault="0094179B"/>
    <w:p w:rsidR="0094179B" w:rsidRDefault="0094179B"/>
    <w:p w:rsidR="0094179B" w:rsidRDefault="0094179B"/>
    <w:p w:rsidR="0094179B" w:rsidRDefault="0094179B"/>
    <w:sectPr w:rsidR="0094179B" w:rsidSect="009151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FB"/>
    <w:rsid w:val="00750899"/>
    <w:rsid w:val="008661FB"/>
    <w:rsid w:val="009151E0"/>
    <w:rsid w:val="009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Знак1 Знак1,Знак1 Знак Знак"/>
    <w:link w:val="a3"/>
    <w:locked/>
    <w:rsid w:val="008661FB"/>
  </w:style>
  <w:style w:type="paragraph" w:styleId="a3">
    <w:name w:val="header"/>
    <w:aliases w:val="Знак1,Знак1 Знак"/>
    <w:basedOn w:val="a"/>
    <w:link w:val="1"/>
    <w:rsid w:val="008661FB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a4">
    <w:name w:val="Верхний колонтитул Знак"/>
    <w:basedOn w:val="a0"/>
    <w:uiPriority w:val="99"/>
    <w:semiHidden/>
    <w:rsid w:val="008661FB"/>
  </w:style>
  <w:style w:type="paragraph" w:styleId="a5">
    <w:name w:val="List Paragraph"/>
    <w:basedOn w:val="a"/>
    <w:uiPriority w:val="34"/>
    <w:qFormat/>
    <w:rsid w:val="008661F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Знак1 Знак1,Знак1 Знак Знак"/>
    <w:link w:val="a3"/>
    <w:locked/>
    <w:rsid w:val="008661FB"/>
  </w:style>
  <w:style w:type="paragraph" w:styleId="a3">
    <w:name w:val="header"/>
    <w:aliases w:val="Знак1,Знак1 Знак"/>
    <w:basedOn w:val="a"/>
    <w:link w:val="1"/>
    <w:rsid w:val="008661FB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a4">
    <w:name w:val="Верхний колонтитул Знак"/>
    <w:basedOn w:val="a0"/>
    <w:uiPriority w:val="99"/>
    <w:semiHidden/>
    <w:rsid w:val="008661FB"/>
  </w:style>
  <w:style w:type="paragraph" w:styleId="a5">
    <w:name w:val="List Paragraph"/>
    <w:basedOn w:val="a"/>
    <w:uiPriority w:val="34"/>
    <w:qFormat/>
    <w:rsid w:val="008661F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934B-4EB2-47D2-88B2-2E6099D0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</cp:lastModifiedBy>
  <cp:revision>2</cp:revision>
  <cp:lastPrinted>2021-11-03T06:34:00Z</cp:lastPrinted>
  <dcterms:created xsi:type="dcterms:W3CDTF">2021-11-03T06:36:00Z</dcterms:created>
  <dcterms:modified xsi:type="dcterms:W3CDTF">2021-11-03T06:36:00Z</dcterms:modified>
</cp:coreProperties>
</file>